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13" w:type="dxa"/>
        <w:tblInd w:w="-432" w:type="dxa"/>
        <w:tblLook w:val="01E0" w:firstRow="1" w:lastRow="1" w:firstColumn="1" w:lastColumn="1" w:noHBand="0" w:noVBand="0"/>
      </w:tblPr>
      <w:tblGrid>
        <w:gridCol w:w="4118"/>
        <w:gridCol w:w="6095"/>
      </w:tblGrid>
      <w:tr w:rsidR="001F28D0" w:rsidRPr="00794BAD" w14:paraId="2F0F7D69" w14:textId="77777777" w:rsidTr="00E63B69">
        <w:trPr>
          <w:trHeight w:val="1560"/>
        </w:trPr>
        <w:tc>
          <w:tcPr>
            <w:tcW w:w="4118" w:type="dxa"/>
          </w:tcPr>
          <w:p w14:paraId="788BCB42" w14:textId="0B5BCB3B" w:rsidR="009634F1" w:rsidRPr="00794BAD" w:rsidRDefault="00C913B3" w:rsidP="009634F1">
            <w:pPr>
              <w:spacing w:after="0" w:line="240" w:lineRule="auto"/>
              <w:jc w:val="center"/>
              <w:rPr>
                <w:rFonts w:ascii="Times New Roman" w:hAnsi="Times New Roman" w:cs="Times New Roman"/>
                <w:color w:val="000000" w:themeColor="text1"/>
                <w:sz w:val="26"/>
                <w:szCs w:val="26"/>
              </w:rPr>
            </w:pPr>
            <w:r w:rsidRPr="00794BAD">
              <w:rPr>
                <w:rFonts w:ascii="Times New Roman" w:eastAsia="Times New Roman" w:hAnsi="Times New Roman" w:cs="Times New Roman"/>
                <w:color w:val="000000" w:themeColor="text1"/>
                <w:sz w:val="28"/>
                <w:szCs w:val="28"/>
                <w:lang w:val="vi-VN"/>
              </w:rPr>
              <w:t> </w:t>
            </w:r>
            <w:r w:rsidR="009634F1" w:rsidRPr="00794BAD">
              <w:rPr>
                <w:rFonts w:ascii="Times New Roman" w:hAnsi="Times New Roman" w:cs="Times New Roman"/>
                <w:color w:val="000000" w:themeColor="text1"/>
                <w:sz w:val="26"/>
                <w:szCs w:val="26"/>
              </w:rPr>
              <w:t xml:space="preserve">UBND </w:t>
            </w:r>
            <w:r w:rsidR="00FC76E0" w:rsidRPr="00794BAD">
              <w:rPr>
                <w:rFonts w:ascii="Times New Roman" w:hAnsi="Times New Roman" w:cs="Times New Roman"/>
                <w:color w:val="000000" w:themeColor="text1"/>
                <w:sz w:val="26"/>
                <w:szCs w:val="26"/>
              </w:rPr>
              <w:t>TỈNH</w:t>
            </w:r>
            <w:r w:rsidR="009634F1" w:rsidRPr="00794BAD">
              <w:rPr>
                <w:rFonts w:ascii="Times New Roman" w:hAnsi="Times New Roman" w:cs="Times New Roman"/>
                <w:color w:val="000000" w:themeColor="text1"/>
                <w:sz w:val="26"/>
                <w:szCs w:val="26"/>
              </w:rPr>
              <w:t xml:space="preserve"> </w:t>
            </w:r>
            <w:r w:rsidR="00FC76E0" w:rsidRPr="00794BAD">
              <w:rPr>
                <w:rFonts w:ascii="Times New Roman" w:hAnsi="Times New Roman" w:cs="Times New Roman"/>
                <w:color w:val="000000" w:themeColor="text1"/>
                <w:sz w:val="26"/>
                <w:szCs w:val="26"/>
              </w:rPr>
              <w:t>NINH BÌNH</w:t>
            </w:r>
          </w:p>
          <w:p w14:paraId="2601A02F" w14:textId="69A6D6F3" w:rsidR="009634F1" w:rsidRPr="00794BAD" w:rsidRDefault="009634F1" w:rsidP="009634F1">
            <w:pPr>
              <w:spacing w:after="0" w:line="240" w:lineRule="auto"/>
              <w:jc w:val="center"/>
              <w:rPr>
                <w:rFonts w:ascii="Times New Roman" w:hAnsi="Times New Roman" w:cs="Times New Roman"/>
                <w:b/>
                <w:color w:val="000000" w:themeColor="text1"/>
                <w:sz w:val="26"/>
                <w:szCs w:val="26"/>
              </w:rPr>
            </w:pPr>
            <w:r w:rsidRPr="00794BAD">
              <w:rPr>
                <w:rFonts w:ascii="Times New Roman" w:hAnsi="Times New Roman" w:cs="Times New Roman"/>
                <w:b/>
                <w:color w:val="000000" w:themeColor="text1"/>
                <w:sz w:val="26"/>
                <w:szCs w:val="26"/>
              </w:rPr>
              <w:t xml:space="preserve">SỞ </w:t>
            </w:r>
            <w:r w:rsidR="00542AB6" w:rsidRPr="00794BAD">
              <w:rPr>
                <w:rFonts w:ascii="Times New Roman" w:hAnsi="Times New Roman" w:cs="Times New Roman"/>
                <w:b/>
                <w:color w:val="000000" w:themeColor="text1"/>
                <w:sz w:val="26"/>
                <w:szCs w:val="26"/>
              </w:rPr>
              <w:t>XÂY DỰNG</w:t>
            </w:r>
          </w:p>
          <w:p w14:paraId="276AF2A2" w14:textId="0CC0FC7B" w:rsidR="009634F1" w:rsidRPr="00794BAD" w:rsidRDefault="00FA06E9" w:rsidP="009634F1">
            <w:pPr>
              <w:spacing w:after="0" w:line="240" w:lineRule="auto"/>
              <w:jc w:val="center"/>
              <w:rPr>
                <w:rFonts w:ascii="Times New Roman" w:hAnsi="Times New Roman" w:cs="Times New Roman"/>
                <w:b/>
                <w:color w:val="000000" w:themeColor="text1"/>
                <w:sz w:val="26"/>
                <w:szCs w:val="26"/>
              </w:rPr>
            </w:pPr>
            <w:r w:rsidRPr="00794BAD">
              <w:rPr>
                <w:rFonts w:ascii="Times New Roman" w:hAnsi="Times New Roman" w:cs="Times New Roman"/>
                <w:b/>
                <w:noProof/>
                <w:color w:val="000000" w:themeColor="text1"/>
                <w:sz w:val="26"/>
                <w:szCs w:val="26"/>
              </w:rPr>
              <mc:AlternateContent>
                <mc:Choice Requires="wps">
                  <w:drawing>
                    <wp:anchor distT="0" distB="0" distL="114300" distR="114300" simplePos="0" relativeHeight="251663360" behindDoc="0" locked="0" layoutInCell="1" allowOverlap="1" wp14:anchorId="62A2ABD6" wp14:editId="13CC5F4A">
                      <wp:simplePos x="0" y="0"/>
                      <wp:positionH relativeFrom="column">
                        <wp:posOffset>1049503</wp:posOffset>
                      </wp:positionH>
                      <wp:positionV relativeFrom="paragraph">
                        <wp:posOffset>19431</wp:posOffset>
                      </wp:positionV>
                      <wp:extent cx="482803" cy="0"/>
                      <wp:effectExtent l="0" t="0" r="31750" b="19050"/>
                      <wp:wrapNone/>
                      <wp:docPr id="5" name="Straight Connector 5"/>
                      <wp:cNvGraphicFramePr/>
                      <a:graphic xmlns:a="http://schemas.openxmlformats.org/drawingml/2006/main">
                        <a:graphicData uri="http://schemas.microsoft.com/office/word/2010/wordprocessingShape">
                          <wps:wsp>
                            <wps:cNvCnPr/>
                            <wps:spPr>
                              <a:xfrm>
                                <a:off x="0" y="0"/>
                                <a:ext cx="48280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1FB0F7"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2.65pt,1.55pt" to="120.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qczgEAAAIEAAAOAAAAZHJzL2Uyb0RvYy54bWysU02P0zAQvSPxHyzfadLCoipquoeulguC&#10;ioUf4HXGjSXbY41NP/49Y7dNV4CEQFycjD3vzbzn8er+6J3YAyWLoZfzWSsFBI2DDbtefvv6+GYp&#10;RcoqDMphgF6eIMn79etXq0PsYIEjugFIMElI3SH2csw5dk2T9AhepRlGCHxokLzKHNKuGUgdmN27&#10;ZtG275sD0hAJNaTEuw/nQ7mu/MaAzp+NSZCF6yX3lutKdX0ua7NeqW5HKo5WX9pQ/9CFVzZw0Ynq&#10;QWUlvpP9hcpbTZjQ5JlG36AxVkPVwGrm7U9qnkYVoWphc1KcbEr/j1Z/2m9J2KGXd1IE5fmKnjIp&#10;uxuz2GAIbCCSuCs+HWLqOH0TtnSJUtxSEX005MuX5Yhj9fY0eQvHLDRvvlsulu1bKfT1qLnhIqX8&#10;AdCL8tNLZ0NRrTq1/5gy1+LUa0rZdqGsCZ0dHq1zNSjzAhtHYq/4pvNxXjpm3IssjgqyKTrOnde/&#10;fHJwZv0Chp3gXue1ep3BG6fSGkK+8rrA2QVmuIMJ2P4ZeMkvUKjz+TfgCVErY8gT2NuA9LvqNyvM&#10;Of/qwFl3seAZh1O902oND1p17vIoyiS/jCv89nTXPwAAAP//AwBQSwMEFAAGAAgAAAAhAK8PzkXa&#10;AAAABwEAAA8AAABkcnMvZG93bnJldi54bWxMjsFOg0AURfcm/sPkNXFnB9pKGmRojNGNcQN2obsp&#10;8wqkzBvKDAX/3qcbuzy5N/eebDfbTlxw8K0jBfEyAoFUOdNSrWD/8Xq/BeGDJqM7R6jgGz3s8tub&#10;TKfGTVTgpQy14BHyqVbQhNCnUvqqQav90vVInB3dYHVgHGppBj3xuO3kKooSaXVL/NDoHp8brE7l&#10;aBW8nd/9fpMUL8XneVtOX8exqR0qdbeYnx5BBJzDfxl+9VkdcnY6uJGMFx1z8rDmqoJ1DILz1SZm&#10;PvyxzDN57Z//AAAA//8DAFBLAQItABQABgAIAAAAIQC2gziS/gAAAOEBAAATAAAAAAAAAAAAAAAA&#10;AAAAAABbQ29udGVudF9UeXBlc10ueG1sUEsBAi0AFAAGAAgAAAAhADj9If/WAAAAlAEAAAsAAAAA&#10;AAAAAAAAAAAALwEAAF9yZWxzLy5yZWxzUEsBAi0AFAAGAAgAAAAhAIc/KpzOAQAAAgQAAA4AAAAA&#10;AAAAAAAAAAAALgIAAGRycy9lMm9Eb2MueG1sUEsBAi0AFAAGAAgAAAAhAK8PzkXaAAAABwEAAA8A&#10;AAAAAAAAAAAAAAAAKAQAAGRycy9kb3ducmV2LnhtbFBLBQYAAAAABAAEAPMAAAAvBQAAAAA=&#10;" strokecolor="black [3213]"/>
                  </w:pict>
                </mc:Fallback>
              </mc:AlternateContent>
            </w:r>
          </w:p>
          <w:p w14:paraId="4CEAF63C" w14:textId="3DFFC9B9" w:rsidR="009634F1" w:rsidRPr="00794BAD" w:rsidRDefault="009634F1" w:rsidP="00613B2F">
            <w:pPr>
              <w:spacing w:after="0" w:line="240" w:lineRule="auto"/>
              <w:jc w:val="center"/>
              <w:rPr>
                <w:rFonts w:ascii="Times New Roman" w:hAnsi="Times New Roman" w:cs="Times New Roman"/>
                <w:color w:val="000000" w:themeColor="text1"/>
                <w:sz w:val="26"/>
                <w:szCs w:val="26"/>
              </w:rPr>
            </w:pPr>
            <w:r w:rsidRPr="00794BAD">
              <w:rPr>
                <w:rFonts w:ascii="Times New Roman" w:hAnsi="Times New Roman" w:cs="Times New Roman"/>
                <w:color w:val="000000" w:themeColor="text1"/>
                <w:sz w:val="26"/>
                <w:szCs w:val="26"/>
              </w:rPr>
              <w:t xml:space="preserve">Số:           </w:t>
            </w:r>
            <w:r w:rsidR="003E4276" w:rsidRPr="00794BAD">
              <w:rPr>
                <w:rFonts w:ascii="Times New Roman" w:hAnsi="Times New Roman" w:cs="Times New Roman"/>
                <w:color w:val="000000" w:themeColor="text1"/>
                <w:sz w:val="26"/>
                <w:szCs w:val="26"/>
              </w:rPr>
              <w:t>/</w:t>
            </w:r>
            <w:r w:rsidR="00613B2F" w:rsidRPr="00794BAD">
              <w:rPr>
                <w:rFonts w:ascii="Times New Roman" w:hAnsi="Times New Roman" w:cs="Times New Roman"/>
                <w:color w:val="000000" w:themeColor="text1"/>
                <w:sz w:val="26"/>
                <w:szCs w:val="26"/>
              </w:rPr>
              <w:t>TTr-</w:t>
            </w:r>
            <w:r w:rsidRPr="00794BAD">
              <w:rPr>
                <w:rFonts w:ascii="Times New Roman" w:hAnsi="Times New Roman" w:cs="Times New Roman"/>
                <w:color w:val="000000" w:themeColor="text1"/>
                <w:sz w:val="26"/>
                <w:szCs w:val="26"/>
              </w:rPr>
              <w:t>S</w:t>
            </w:r>
            <w:r w:rsidR="00542AB6" w:rsidRPr="00794BAD">
              <w:rPr>
                <w:rFonts w:ascii="Times New Roman" w:hAnsi="Times New Roman" w:cs="Times New Roman"/>
                <w:color w:val="000000" w:themeColor="text1"/>
                <w:sz w:val="26"/>
                <w:szCs w:val="26"/>
              </w:rPr>
              <w:t>XD</w:t>
            </w:r>
            <w:r w:rsidRPr="00794BAD">
              <w:rPr>
                <w:rFonts w:ascii="Times New Roman" w:hAnsi="Times New Roman" w:cs="Times New Roman"/>
                <w:color w:val="000000" w:themeColor="text1"/>
                <w:sz w:val="26"/>
                <w:szCs w:val="26"/>
              </w:rPr>
              <w:t xml:space="preserve"> </w:t>
            </w:r>
          </w:p>
        </w:tc>
        <w:tc>
          <w:tcPr>
            <w:tcW w:w="6095" w:type="dxa"/>
          </w:tcPr>
          <w:p w14:paraId="6CF53D47" w14:textId="77777777" w:rsidR="009634F1" w:rsidRPr="00794BAD" w:rsidRDefault="009634F1" w:rsidP="009634F1">
            <w:pPr>
              <w:spacing w:after="0" w:line="240" w:lineRule="auto"/>
              <w:jc w:val="center"/>
              <w:rPr>
                <w:rFonts w:ascii="Times New Roman" w:hAnsi="Times New Roman" w:cs="Times New Roman"/>
                <w:b/>
                <w:color w:val="000000" w:themeColor="text1"/>
                <w:sz w:val="26"/>
                <w:szCs w:val="26"/>
              </w:rPr>
            </w:pPr>
            <w:r w:rsidRPr="00794BAD">
              <w:rPr>
                <w:rFonts w:ascii="Times New Roman" w:hAnsi="Times New Roman" w:cs="Times New Roman"/>
                <w:b/>
                <w:color w:val="000000" w:themeColor="text1"/>
                <w:sz w:val="26"/>
                <w:szCs w:val="26"/>
              </w:rPr>
              <w:t>CỘNG HOÀ XÃ HỘI CHỦ NGHĨA VIỆT NAM</w:t>
            </w:r>
          </w:p>
          <w:p w14:paraId="173CB2B3" w14:textId="77777777" w:rsidR="009634F1" w:rsidRPr="00794BAD" w:rsidRDefault="009634F1" w:rsidP="009634F1">
            <w:pPr>
              <w:spacing w:after="0" w:line="240" w:lineRule="auto"/>
              <w:jc w:val="center"/>
              <w:rPr>
                <w:rFonts w:ascii="Times New Roman" w:hAnsi="Times New Roman" w:cs="Times New Roman"/>
                <w:b/>
                <w:color w:val="000000" w:themeColor="text1"/>
                <w:sz w:val="28"/>
                <w:szCs w:val="28"/>
              </w:rPr>
            </w:pPr>
            <w:r w:rsidRPr="00794BAD">
              <w:rPr>
                <w:rFonts w:ascii="Times New Roman" w:hAnsi="Times New Roman" w:cs="Times New Roman"/>
                <w:b/>
                <w:color w:val="000000" w:themeColor="text1"/>
                <w:sz w:val="28"/>
                <w:szCs w:val="28"/>
              </w:rPr>
              <w:t>Độc lập - Tự do - Hạnh phúc</w:t>
            </w:r>
          </w:p>
          <w:p w14:paraId="0EA031B5" w14:textId="77777777" w:rsidR="009634F1" w:rsidRPr="00794BAD" w:rsidRDefault="009634F1" w:rsidP="009634F1">
            <w:pPr>
              <w:spacing w:after="0" w:line="240" w:lineRule="auto"/>
              <w:jc w:val="center"/>
              <w:rPr>
                <w:rFonts w:ascii="Times New Roman" w:hAnsi="Times New Roman" w:cs="Times New Roman"/>
                <w:color w:val="000000" w:themeColor="text1"/>
                <w:sz w:val="26"/>
                <w:szCs w:val="26"/>
              </w:rPr>
            </w:pPr>
            <w:r w:rsidRPr="00794BAD">
              <w:rPr>
                <w:rFonts w:ascii="Times New Roman" w:hAnsi="Times New Roman" w:cs="Times New Roman"/>
                <w:b/>
                <w:noProof/>
                <w:color w:val="000000" w:themeColor="text1"/>
                <w:sz w:val="28"/>
                <w:szCs w:val="28"/>
              </w:rPr>
              <mc:AlternateContent>
                <mc:Choice Requires="wps">
                  <w:drawing>
                    <wp:anchor distT="0" distB="0" distL="114300" distR="114300" simplePos="0" relativeHeight="251659264" behindDoc="0" locked="0" layoutInCell="1" allowOverlap="1" wp14:anchorId="7C58CF9C" wp14:editId="76217BD2">
                      <wp:simplePos x="0" y="0"/>
                      <wp:positionH relativeFrom="column">
                        <wp:posOffset>721995</wp:posOffset>
                      </wp:positionH>
                      <wp:positionV relativeFrom="paragraph">
                        <wp:posOffset>1270</wp:posOffset>
                      </wp:positionV>
                      <wp:extent cx="2171700" cy="0"/>
                      <wp:effectExtent l="8890" t="6350" r="1016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582E86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pt" to="227.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BCJaph2AAAAAUBAAAPAAAAZHJzL2Rvd25yZXYueG1sTI7BTsMwEETv&#10;SPyDtUhcqtZpSgsKcSoE5MalBcR1Gy9JRLxOY7cNfD3bExyfZjTz8vXoOnWkIbSeDcxnCSjiytuW&#10;awNvr+X0DlSIyBY7z2TgmwKsi8uLHDPrT7yh4zbWSkY4ZGigibHPtA5VQw7DzPfEkn36wWEUHGpt&#10;BzzJuOt0miQr7bBleWiwp8eGqq/twRkI5Tvty59JNUk+FrWndP/08ozGXF+ND/egIo3xrwxnfVGH&#10;Qpx2/sA2qE54vriVqoEUlMQ3y6Xg7oy6yPV/++IXAAD//wMAUEsBAi0AFAAGAAgAAAAhALaDOJL+&#10;AAAA4QEAABMAAAAAAAAAAAAAAAAAAAAAAFtDb250ZW50X1R5cGVzXS54bWxQSwECLQAUAAYACAAA&#10;ACEAOP0h/9YAAACUAQAACwAAAAAAAAAAAAAAAAAvAQAAX3JlbHMvLnJlbHNQSwECLQAUAAYACAAA&#10;ACEAR5DTEx0CAAA2BAAADgAAAAAAAAAAAAAAAAAuAgAAZHJzL2Uyb0RvYy54bWxQSwECLQAUAAYA&#10;CAAAACEAQiWqYdgAAAAFAQAADwAAAAAAAAAAAAAAAAB3BAAAZHJzL2Rvd25yZXYueG1sUEsFBgAA&#10;AAAEAAQA8wAAAHwFAAAAAA==&#10;"/>
                  </w:pict>
                </mc:Fallback>
              </mc:AlternateContent>
            </w:r>
          </w:p>
          <w:p w14:paraId="329F9478" w14:textId="3C42CA2F" w:rsidR="009634F1" w:rsidRPr="00794BAD" w:rsidRDefault="00733D27" w:rsidP="00811003">
            <w:pPr>
              <w:spacing w:after="0" w:line="240" w:lineRule="auto"/>
              <w:ind w:right="-437"/>
              <w:jc w:val="center"/>
              <w:rPr>
                <w:rFonts w:ascii="Times New Roman" w:hAnsi="Times New Roman" w:cs="Times New Roman"/>
                <w:i/>
                <w:color w:val="000000" w:themeColor="text1"/>
                <w:sz w:val="28"/>
                <w:szCs w:val="26"/>
              </w:rPr>
            </w:pPr>
            <w:r w:rsidRPr="00794BAD">
              <w:rPr>
                <w:rFonts w:ascii="Times New Roman" w:hAnsi="Times New Roman" w:cs="Times New Roman"/>
                <w:i/>
                <w:color w:val="000000" w:themeColor="text1"/>
                <w:sz w:val="28"/>
                <w:szCs w:val="26"/>
              </w:rPr>
              <w:t>Ninh Bình</w:t>
            </w:r>
            <w:r w:rsidR="009634F1" w:rsidRPr="00794BAD">
              <w:rPr>
                <w:rFonts w:ascii="Times New Roman" w:hAnsi="Times New Roman" w:cs="Times New Roman"/>
                <w:i/>
                <w:color w:val="000000" w:themeColor="text1"/>
                <w:sz w:val="28"/>
                <w:szCs w:val="26"/>
              </w:rPr>
              <w:t xml:space="preserve">, ngày   </w:t>
            </w:r>
            <w:r w:rsidR="009A4EEF" w:rsidRPr="00794BAD">
              <w:rPr>
                <w:rFonts w:ascii="Times New Roman" w:hAnsi="Times New Roman" w:cs="Times New Roman"/>
                <w:i/>
                <w:color w:val="000000" w:themeColor="text1"/>
                <w:sz w:val="28"/>
                <w:szCs w:val="26"/>
              </w:rPr>
              <w:t xml:space="preserve"> </w:t>
            </w:r>
            <w:r w:rsidR="009634F1" w:rsidRPr="00794BAD">
              <w:rPr>
                <w:rFonts w:ascii="Times New Roman" w:hAnsi="Times New Roman" w:cs="Times New Roman"/>
                <w:i/>
                <w:color w:val="000000" w:themeColor="text1"/>
                <w:sz w:val="28"/>
                <w:szCs w:val="26"/>
              </w:rPr>
              <w:t xml:space="preserve">  tháng</w:t>
            </w:r>
            <w:r w:rsidR="00811003" w:rsidRPr="00794BAD">
              <w:rPr>
                <w:rFonts w:ascii="Times New Roman" w:hAnsi="Times New Roman" w:cs="Times New Roman"/>
                <w:i/>
                <w:color w:val="000000" w:themeColor="text1"/>
                <w:sz w:val="28"/>
                <w:szCs w:val="26"/>
              </w:rPr>
              <w:t xml:space="preserve">    </w:t>
            </w:r>
            <w:r w:rsidR="003E4276" w:rsidRPr="00794BAD">
              <w:rPr>
                <w:rFonts w:ascii="Times New Roman" w:hAnsi="Times New Roman" w:cs="Times New Roman"/>
                <w:i/>
                <w:color w:val="000000" w:themeColor="text1"/>
                <w:sz w:val="28"/>
                <w:szCs w:val="26"/>
              </w:rPr>
              <w:t xml:space="preserve"> </w:t>
            </w:r>
            <w:r w:rsidR="009634F1" w:rsidRPr="00794BAD">
              <w:rPr>
                <w:rFonts w:ascii="Times New Roman" w:hAnsi="Times New Roman" w:cs="Times New Roman"/>
                <w:i/>
                <w:color w:val="000000" w:themeColor="text1"/>
                <w:sz w:val="28"/>
                <w:szCs w:val="26"/>
              </w:rPr>
              <w:t xml:space="preserve"> năm 20</w:t>
            </w:r>
            <w:r w:rsidR="00571A79" w:rsidRPr="00794BAD">
              <w:rPr>
                <w:rFonts w:ascii="Times New Roman" w:hAnsi="Times New Roman" w:cs="Times New Roman"/>
                <w:i/>
                <w:color w:val="000000" w:themeColor="text1"/>
                <w:sz w:val="28"/>
                <w:szCs w:val="26"/>
              </w:rPr>
              <w:t>2</w:t>
            </w:r>
            <w:r w:rsidR="00542AB6" w:rsidRPr="00794BAD">
              <w:rPr>
                <w:rFonts w:ascii="Times New Roman" w:hAnsi="Times New Roman" w:cs="Times New Roman"/>
                <w:i/>
                <w:color w:val="000000" w:themeColor="text1"/>
                <w:sz w:val="28"/>
                <w:szCs w:val="26"/>
              </w:rPr>
              <w:t>5</w:t>
            </w:r>
          </w:p>
        </w:tc>
      </w:tr>
    </w:tbl>
    <w:p w14:paraId="004AF95E" w14:textId="4218E47F" w:rsidR="0012384A" w:rsidRPr="00794BAD" w:rsidRDefault="00542AB6" w:rsidP="0012384A">
      <w:pPr>
        <w:spacing w:before="120" w:after="120" w:line="240" w:lineRule="auto"/>
        <w:jc w:val="center"/>
        <w:rPr>
          <w:rFonts w:ascii="Times New Roman" w:hAnsi="Times New Roman" w:cs="Times New Roman"/>
          <w:b/>
          <w:color w:val="000000" w:themeColor="text1"/>
          <w:sz w:val="28"/>
          <w:szCs w:val="28"/>
        </w:rPr>
      </w:pPr>
      <w:r w:rsidRPr="00794BAD">
        <w:rPr>
          <w:rFonts w:ascii="Times New Roman" w:hAnsi="Times New Roman" w:cs="Times New Roman"/>
          <w:b/>
          <w:noProof/>
          <w:color w:val="000000" w:themeColor="text1"/>
          <w:sz w:val="28"/>
          <w:szCs w:val="28"/>
        </w:rPr>
        <mc:AlternateContent>
          <mc:Choice Requires="wps">
            <w:drawing>
              <wp:anchor distT="0" distB="0" distL="114300" distR="114300" simplePos="0" relativeHeight="251662336" behindDoc="0" locked="0" layoutInCell="1" allowOverlap="1" wp14:anchorId="5002BCCB" wp14:editId="15DB8733">
                <wp:simplePos x="0" y="0"/>
                <wp:positionH relativeFrom="column">
                  <wp:posOffset>-648538</wp:posOffset>
                </wp:positionH>
                <wp:positionV relativeFrom="paragraph">
                  <wp:posOffset>-181813</wp:posOffset>
                </wp:positionV>
                <wp:extent cx="994867" cy="373075"/>
                <wp:effectExtent l="0" t="0" r="15240" b="27305"/>
                <wp:wrapNone/>
                <wp:docPr id="4" name="Rectangle 4"/>
                <wp:cNvGraphicFramePr/>
                <a:graphic xmlns:a="http://schemas.openxmlformats.org/drawingml/2006/main">
                  <a:graphicData uri="http://schemas.microsoft.com/office/word/2010/wordprocessingShape">
                    <wps:wsp>
                      <wps:cNvSpPr/>
                      <wps:spPr>
                        <a:xfrm>
                          <a:off x="0" y="0"/>
                          <a:ext cx="994867" cy="373075"/>
                        </a:xfrm>
                        <a:prstGeom prst="rect">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BE0481" w14:textId="38ABC77F" w:rsidR="00542AB6" w:rsidRPr="009F565E" w:rsidRDefault="00542AB6" w:rsidP="00253958">
                            <w:pPr>
                              <w:spacing w:before="120"/>
                              <w:jc w:val="center"/>
                              <w:rPr>
                                <w:rFonts w:ascii="Times New Roman" w:hAnsi="Times New Roman" w:cs="Times New Roman"/>
                                <w:b/>
                                <w:sz w:val="26"/>
                              </w:rPr>
                            </w:pPr>
                            <w:r w:rsidRPr="009F565E">
                              <w:rPr>
                                <w:rFonts w:ascii="Times New Roman" w:hAnsi="Times New Roman" w:cs="Times New Roman"/>
                                <w:b/>
                                <w:sz w:val="26"/>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2BCCB" id="Rectangle 4" o:spid="_x0000_s1026" style="position:absolute;left:0;text-align:left;margin-left:-51.05pt;margin-top:-14.3pt;width:78.35pt;height:2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AVXlAIAAJkFAAAOAAAAZHJzL2Uyb0RvYy54bWysVEtPGzEQvlfqf7B8L7sJgUDEBkUgqkoI&#10;EFBxdrx2YtX2uLaT3fTXd+zdLI9GPVS9eD07z2/8zVxctkaTrfBBga3o6KikRFgOtbKrin5/vvly&#10;RkmIzNZMgxUV3YlAL+efP100bibGsAZdC08wiA2zxlV0HaObFUXga2FYOAInLColeMMiin5V1J41&#10;GN3oYlyWp0UDvnYeuAgB/153SjrP8aUUPN5LGUQkuqJYW8ynz+cyncX8gs1Wnrm14n0Z7B+qMExZ&#10;TDqEumaRkY1Xf4QyinsIIOMRB1OAlIqLjAHRjMoPaJ7WzImMBZsT3NCm8P/C8rvtgyeqruiEEssM&#10;PtEjNo3ZlRZkktrTuDBDqyf34Hsp4DVhbaU36YsoSJtbuhtaKtpIOP48P5+cnU4p4ag6nh6X05MU&#10;s3h1dj7ErwIMSZeKekyeG8m2tyF2pnuTlCuAVvWN0joLiSXiSnuyZfi+y9WoD/7OSlvSIDXH07LM&#10;kd8pM9FeQ8T2QAisVlssOnWiw55vcadFqkLbRyGxhYh23CV4XxbjXNh42peWrZObRBCD4+iQo477&#10;Ynrb5CYyqQfHHtLfMg4eOSvYODgbZcEfylz/GDJ39nv0HeYEP7bLtufDEuodkshDN13B8RuFj3nL&#10;QnxgHscJBw9XRLzHQ2rAx4D+Rska/K9D/5M9shy1lDQ4nhUNPzfMC0r0N4v8Px9NJmmeszA5mY5R&#10;8G81y7cauzFXgAwZ4TJyPF+TfdT7q/RgXnCTLFJWVDHLMXdFefR74Sp2awN3EReLRTbDGXYs3ton&#10;x1Pw1OBE1uf2hXnXMzriKNzBfpTZ7AOxO9vkaWGxiSBVZn1qcdfXvvU4/3lu+l2VFsxbOVu9btT5&#10;bwAAAP//AwBQSwMEFAAGAAgAAAAhAEKhYqzeAAAACgEAAA8AAABkcnMvZG93bnJldi54bWxMj01P&#10;wzAMhu9I/IfISNy2pAG6qTSd+BCgcWMDzllj2orGqZpsK/x6zAlOtuVHrx+Xq8n34oBj7AIZyOYK&#10;BFIdXEeNgdftw2wJIiZLzvaB0MAXRlhVpyelLVw40gseNqkRHEKxsAbalIZCyli36G2chwGJdx9h&#10;9DbxODbSjfbI4b6XWqlcetsRX2jtgHct1p+bvTfgn+l2eHtS1ut8/R19/bi4796NOT+bbq5BJJzS&#10;Hwy/+qwOFTvtwp5cFL2BWaZ0xix3epmDYOTqkuvOwIXSIKtS/n+h+gEAAP//AwBQSwECLQAUAAYA&#10;CAAAACEAtoM4kv4AAADhAQAAEwAAAAAAAAAAAAAAAAAAAAAAW0NvbnRlbnRfVHlwZXNdLnhtbFBL&#10;AQItABQABgAIAAAAIQA4/SH/1gAAAJQBAAALAAAAAAAAAAAAAAAAAC8BAABfcmVscy8ucmVsc1BL&#10;AQItABQABgAIAAAAIQD7wAVXlAIAAJkFAAAOAAAAAAAAAAAAAAAAAC4CAABkcnMvZTJvRG9jLnht&#10;bFBLAQItABQABgAIAAAAIQBCoWKs3gAAAAoBAAAPAAAAAAAAAAAAAAAAAO4EAABkcnMvZG93bnJl&#10;di54bWxQSwUGAAAAAAQABADzAAAA+QUAAAAA&#10;" fillcolor="white [3212]" strokecolor="black [3213]" strokeweight="1pt">
                <v:textbox>
                  <w:txbxContent>
                    <w:p w14:paraId="30BE0481" w14:textId="38ABC77F" w:rsidR="00542AB6" w:rsidRPr="009F565E" w:rsidRDefault="00542AB6" w:rsidP="00253958">
                      <w:pPr>
                        <w:spacing w:before="120"/>
                        <w:jc w:val="center"/>
                        <w:rPr>
                          <w:rFonts w:ascii="Times New Roman" w:hAnsi="Times New Roman" w:cs="Times New Roman"/>
                          <w:b/>
                          <w:sz w:val="26"/>
                        </w:rPr>
                      </w:pPr>
                      <w:r w:rsidRPr="009F565E">
                        <w:rPr>
                          <w:rFonts w:ascii="Times New Roman" w:hAnsi="Times New Roman" w:cs="Times New Roman"/>
                          <w:b/>
                          <w:sz w:val="26"/>
                        </w:rPr>
                        <w:t>DỰ THẢO</w:t>
                      </w:r>
                    </w:p>
                  </w:txbxContent>
                </v:textbox>
              </v:rect>
            </w:pict>
          </mc:Fallback>
        </mc:AlternateContent>
      </w:r>
      <w:r w:rsidR="0012384A" w:rsidRPr="00794BAD">
        <w:rPr>
          <w:rFonts w:ascii="Times New Roman" w:hAnsi="Times New Roman" w:cs="Times New Roman"/>
          <w:b/>
          <w:color w:val="000000" w:themeColor="text1"/>
          <w:sz w:val="28"/>
          <w:szCs w:val="28"/>
        </w:rPr>
        <w:t>TỜ TRÌNH</w:t>
      </w:r>
    </w:p>
    <w:p w14:paraId="6AC7D463" w14:textId="60C1228F" w:rsidR="002C34A4" w:rsidRPr="00794BAD" w:rsidRDefault="00F32E57" w:rsidP="00F639FC">
      <w:pPr>
        <w:spacing w:after="0" w:line="240" w:lineRule="auto"/>
        <w:jc w:val="center"/>
        <w:rPr>
          <w:rFonts w:ascii="Times New Roman" w:eastAsia="Times New Roman" w:hAnsi="Times New Roman" w:cs="Times New Roman"/>
          <w:b/>
          <w:bCs/>
          <w:color w:val="000000" w:themeColor="text1"/>
          <w:spacing w:val="-4"/>
          <w:sz w:val="28"/>
          <w:szCs w:val="28"/>
        </w:rPr>
      </w:pPr>
      <w:bookmarkStart w:id="0" w:name="_Hlk186207545"/>
      <w:bookmarkStart w:id="1" w:name="_Hlk186207576"/>
      <w:r w:rsidRPr="00794BAD">
        <w:rPr>
          <w:rFonts w:ascii="Times New Roman" w:eastAsia="Times New Roman" w:hAnsi="Times New Roman" w:cs="Times New Roman"/>
          <w:b/>
          <w:bCs/>
          <w:color w:val="000000" w:themeColor="text1"/>
          <w:spacing w:val="-4"/>
          <w:sz w:val="28"/>
          <w:szCs w:val="28"/>
        </w:rPr>
        <w:t>B</w:t>
      </w:r>
      <w:r w:rsidR="002C34A4" w:rsidRPr="00794BAD">
        <w:rPr>
          <w:rFonts w:ascii="Times New Roman" w:eastAsia="Times New Roman" w:hAnsi="Times New Roman" w:cs="Times New Roman"/>
          <w:b/>
          <w:bCs/>
          <w:color w:val="000000" w:themeColor="text1"/>
          <w:spacing w:val="-4"/>
          <w:sz w:val="28"/>
          <w:szCs w:val="28"/>
        </w:rPr>
        <w:t xml:space="preserve">an hành </w:t>
      </w:r>
      <w:r w:rsidRPr="00794BAD">
        <w:rPr>
          <w:rFonts w:ascii="Times New Roman" w:eastAsia="Times New Roman" w:hAnsi="Times New Roman" w:cs="Times New Roman"/>
          <w:b/>
          <w:bCs/>
          <w:color w:val="000000" w:themeColor="text1"/>
          <w:spacing w:val="-4"/>
          <w:sz w:val="28"/>
          <w:szCs w:val="28"/>
        </w:rPr>
        <w:t xml:space="preserve">Quyết định </w:t>
      </w:r>
      <w:r w:rsidR="00FA06E9" w:rsidRPr="00794BAD">
        <w:rPr>
          <w:rFonts w:ascii="Times New Roman" w:eastAsia="Times New Roman" w:hAnsi="Times New Roman" w:cs="Times New Roman"/>
          <w:b/>
          <w:bCs/>
          <w:color w:val="000000" w:themeColor="text1"/>
          <w:spacing w:val="-4"/>
          <w:sz w:val="28"/>
          <w:szCs w:val="28"/>
        </w:rPr>
        <w:t xml:space="preserve">quy định thẩm quyền </w:t>
      </w:r>
      <w:r w:rsidR="0070605F" w:rsidRPr="00794BAD">
        <w:rPr>
          <w:rFonts w:ascii="Times New Roman" w:eastAsia="Times New Roman" w:hAnsi="Times New Roman" w:cs="Times New Roman"/>
          <w:b/>
          <w:bCs/>
          <w:color w:val="000000" w:themeColor="text1"/>
          <w:spacing w:val="-4"/>
          <w:sz w:val="28"/>
          <w:szCs w:val="28"/>
        </w:rPr>
        <w:t xml:space="preserve">quyết định </w:t>
      </w:r>
      <w:r w:rsidR="002C34A4" w:rsidRPr="00794BAD">
        <w:rPr>
          <w:rFonts w:ascii="Times New Roman" w:eastAsia="Times New Roman" w:hAnsi="Times New Roman" w:cs="Times New Roman"/>
          <w:b/>
          <w:bCs/>
          <w:color w:val="000000" w:themeColor="text1"/>
          <w:spacing w:val="-4"/>
          <w:sz w:val="28"/>
          <w:szCs w:val="28"/>
        </w:rPr>
        <w:t xml:space="preserve">xử lý tài sản kết cấu hạ tầng giao thông đường bộ trên địa bàn </w:t>
      </w:r>
      <w:r w:rsidR="00733D27" w:rsidRPr="00794BAD">
        <w:rPr>
          <w:rFonts w:ascii="Times New Roman" w:eastAsia="Times New Roman" w:hAnsi="Times New Roman" w:cs="Times New Roman"/>
          <w:b/>
          <w:bCs/>
          <w:color w:val="000000" w:themeColor="text1"/>
          <w:spacing w:val="-4"/>
          <w:sz w:val="28"/>
          <w:szCs w:val="28"/>
        </w:rPr>
        <w:t xml:space="preserve">tỉnh </w:t>
      </w:r>
      <w:bookmarkEnd w:id="0"/>
      <w:bookmarkEnd w:id="1"/>
      <w:r w:rsidR="00733D27" w:rsidRPr="00794BAD">
        <w:rPr>
          <w:rFonts w:ascii="Times New Roman" w:eastAsia="Times New Roman" w:hAnsi="Times New Roman" w:cs="Times New Roman"/>
          <w:b/>
          <w:bCs/>
          <w:color w:val="000000" w:themeColor="text1"/>
          <w:spacing w:val="-4"/>
          <w:sz w:val="28"/>
          <w:szCs w:val="28"/>
        </w:rPr>
        <w:t xml:space="preserve">Ninh Bình </w:t>
      </w:r>
    </w:p>
    <w:p w14:paraId="3ACB5149" w14:textId="55AF6E7D" w:rsidR="0075290F" w:rsidRPr="00794BAD" w:rsidRDefault="00F639FC" w:rsidP="00DB1171">
      <w:pPr>
        <w:pStyle w:val="NormalWeb"/>
        <w:shd w:val="clear" w:color="auto" w:fill="FFFFFF"/>
        <w:spacing w:before="240" w:beforeAutospacing="0" w:after="120" w:afterAutospacing="0"/>
        <w:ind w:firstLine="709"/>
        <w:jc w:val="center"/>
        <w:rPr>
          <w:bCs/>
          <w:sz w:val="28"/>
          <w:szCs w:val="28"/>
        </w:rPr>
      </w:pPr>
      <w:r w:rsidRPr="00794BAD">
        <w:rPr>
          <w:bCs/>
          <w:noProof/>
          <w:sz w:val="28"/>
          <w:szCs w:val="28"/>
        </w:rPr>
        <mc:AlternateContent>
          <mc:Choice Requires="wps">
            <w:drawing>
              <wp:anchor distT="0" distB="0" distL="114300" distR="114300" simplePos="0" relativeHeight="251664384" behindDoc="0" locked="0" layoutInCell="1" allowOverlap="1" wp14:anchorId="476DA0C0" wp14:editId="4A87B965">
                <wp:simplePos x="0" y="0"/>
                <wp:positionH relativeFrom="column">
                  <wp:posOffset>2467736</wp:posOffset>
                </wp:positionH>
                <wp:positionV relativeFrom="paragraph">
                  <wp:posOffset>39929</wp:posOffset>
                </wp:positionV>
                <wp:extent cx="1199693" cy="0"/>
                <wp:effectExtent l="0" t="0" r="19685" b="19050"/>
                <wp:wrapNone/>
                <wp:docPr id="6" name="Straight Connector 6"/>
                <wp:cNvGraphicFramePr/>
                <a:graphic xmlns:a="http://schemas.openxmlformats.org/drawingml/2006/main">
                  <a:graphicData uri="http://schemas.microsoft.com/office/word/2010/wordprocessingShape">
                    <wps:wsp>
                      <wps:cNvCnPr/>
                      <wps:spPr>
                        <a:xfrm>
                          <a:off x="0" y="0"/>
                          <a:ext cx="119969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8D8F3A"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4.3pt,3.15pt" to="288.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NXzgEAAAMEAAAOAAAAZHJzL2Uyb0RvYy54bWysU8GO2yAQvVfqPyDuje2tFDVWnD1ktb1U&#10;bdRtP4DFECMBgwYaO3/fASfOqlupatUL9sC8N/Mew/Z+cpadFEYDvuPNquZMeQm98ceOf//2+O4D&#10;ZzEJ3wsLXnX8rCK/3719sx1Dq+5gANsrZETiYzuGjg8phbaqohyUE3EFQXk61IBOJArxWPUoRmJ3&#10;trqr63U1AvYBQaoYafdhPuS7wq+1kumL1lElZjtOvaWyYlmf81rttqI9ogiDkZc2xD904YTxVHSh&#10;ehBJsB9oXlE5IxEi6LSS4CrQ2khVNJCapv5FzdMggipayJwYFpvi/6OVn08HZKbv+JozLxxd0VNC&#10;YY5DYnvwngwEZOvs0xhiS+l7f8BLFMMBs+hJo8tfksOm4u158VZNiUnabJrNZr15z5m8nlU3YMCY&#10;PipwLP903BqfZYtWnD7FRMUo9ZqSt63PawRr+kdjbQnywKi9RXYSdNVpanLLhHuRRVFGVlnI3Hr5&#10;S2erZtavSpMVudlSvQzhjVNIqXy68lpP2RmmqYMFWP8ZeMnPUFUG9G/AC6JUBp8WsDMe8HfVb1bo&#10;Of/qwKw7W/AM/blcarGGJq04d3kVeZRfxgV+e7u7nwAAAP//AwBQSwMEFAAGAAgAAAAhAGL7Uvfc&#10;AAAABwEAAA8AAABkcnMvZG93bnJldi54bWxMjrFOwzAURXek/oP1kNioA6VplMapKgQLYknaATY3&#10;fo2jxs9p7DTh7zEs7Xh1r8492WYyLbtg7xpLAp7mETCkyqqGagH73ftjAsx5SUq2llDADzrY5LO7&#10;TKbKjlTgpfQ1CxByqRSgve9Szl2l0Ug3tx1S6I62N9KH2Ndc9XIMcNPy5yiKuZENhQctO3zVWJ3K&#10;wQj4OH+6/UtcvBVf56Qcv4+Dri0K8XA/bdfAPE7+OoY//aAOeXA62IGUY62ARZLEYSogXgAL/XK1&#10;WgI7/GeeZ/zWP/8FAAD//wMAUEsBAi0AFAAGAAgAAAAhALaDOJL+AAAA4QEAABMAAAAAAAAAAAAA&#10;AAAAAAAAAFtDb250ZW50X1R5cGVzXS54bWxQSwECLQAUAAYACAAAACEAOP0h/9YAAACUAQAACwAA&#10;AAAAAAAAAAAAAAAvAQAAX3JlbHMvLnJlbHNQSwECLQAUAAYACAAAACEAiQKjV84BAAADBAAADgAA&#10;AAAAAAAAAAAAAAAuAgAAZHJzL2Uyb0RvYy54bWxQSwECLQAUAAYACAAAACEAYvtS99wAAAAHAQAA&#10;DwAAAAAAAAAAAAAAAAAoBAAAZHJzL2Rvd25yZXYueG1sUEsFBgAAAAAEAAQA8wAAADEFAAAAAA==&#10;" strokecolor="black [3213]"/>
            </w:pict>
          </mc:Fallback>
        </mc:AlternateContent>
      </w:r>
      <w:r w:rsidR="0075290F" w:rsidRPr="00794BAD">
        <w:rPr>
          <w:bCs/>
          <w:sz w:val="28"/>
          <w:szCs w:val="28"/>
        </w:rPr>
        <w:t xml:space="preserve">Kính gửi: </w:t>
      </w:r>
      <w:r w:rsidRPr="00794BAD">
        <w:rPr>
          <w:bCs/>
          <w:sz w:val="28"/>
          <w:szCs w:val="28"/>
        </w:rPr>
        <w:t>Uỷ ban nhân dân tỉnh</w:t>
      </w:r>
      <w:r w:rsidR="00DB1171" w:rsidRPr="00794BAD">
        <w:rPr>
          <w:bCs/>
          <w:sz w:val="28"/>
          <w:szCs w:val="28"/>
        </w:rPr>
        <w:t>.</w:t>
      </w:r>
    </w:p>
    <w:p w14:paraId="187178EC" w14:textId="77777777" w:rsidR="0075290F" w:rsidRPr="00794BAD" w:rsidRDefault="0075290F" w:rsidP="002E303A">
      <w:pPr>
        <w:pStyle w:val="NormalWeb"/>
        <w:shd w:val="clear" w:color="auto" w:fill="FFFFFF"/>
        <w:spacing w:before="120" w:beforeAutospacing="0" w:after="120" w:afterAutospacing="0"/>
        <w:ind w:firstLine="709"/>
        <w:jc w:val="both"/>
        <w:rPr>
          <w:bCs/>
          <w:sz w:val="28"/>
          <w:szCs w:val="28"/>
        </w:rPr>
      </w:pPr>
    </w:p>
    <w:p w14:paraId="34020881" w14:textId="3245F363" w:rsidR="007438BC" w:rsidRPr="00794BAD" w:rsidRDefault="00C23ECB" w:rsidP="002E303A">
      <w:pPr>
        <w:pStyle w:val="NormalWeb"/>
        <w:shd w:val="clear" w:color="auto" w:fill="FFFFFF"/>
        <w:spacing w:before="120" w:beforeAutospacing="0" w:after="120" w:afterAutospacing="0"/>
        <w:ind w:firstLine="709"/>
        <w:jc w:val="both"/>
        <w:rPr>
          <w:bCs/>
          <w:sz w:val="28"/>
          <w:szCs w:val="28"/>
        </w:rPr>
      </w:pPr>
      <w:r w:rsidRPr="00794BAD">
        <w:rPr>
          <w:bCs/>
          <w:sz w:val="28"/>
          <w:szCs w:val="28"/>
        </w:rPr>
        <w:t xml:space="preserve">Thực hiện quy định của </w:t>
      </w:r>
      <w:bookmarkStart w:id="2" w:name="tvpllink_vljtiegwee_3"/>
      <w:r w:rsidRPr="00794BAD">
        <w:rPr>
          <w:bCs/>
          <w:sz w:val="28"/>
          <w:szCs w:val="28"/>
        </w:rPr>
        <w:t>Luật Ban hành văn bản quy phạm pháp luật</w:t>
      </w:r>
      <w:bookmarkEnd w:id="2"/>
      <w:r w:rsidRPr="00794BAD">
        <w:rPr>
          <w:bCs/>
          <w:sz w:val="28"/>
          <w:szCs w:val="28"/>
        </w:rPr>
        <w:t xml:space="preserve">, Sở Xây dựng </w:t>
      </w:r>
      <w:r w:rsidR="003E0236" w:rsidRPr="00794BAD">
        <w:rPr>
          <w:bCs/>
          <w:sz w:val="28"/>
          <w:szCs w:val="28"/>
        </w:rPr>
        <w:t xml:space="preserve">tỉnh </w:t>
      </w:r>
      <w:r w:rsidR="00BF540E" w:rsidRPr="00794BAD">
        <w:rPr>
          <w:bCs/>
          <w:sz w:val="28"/>
          <w:szCs w:val="28"/>
        </w:rPr>
        <w:t xml:space="preserve">Ninh Bình </w:t>
      </w:r>
      <w:r w:rsidRPr="00794BAD">
        <w:rPr>
          <w:bCs/>
          <w:sz w:val="28"/>
          <w:szCs w:val="28"/>
        </w:rPr>
        <w:t xml:space="preserve">kính trình Ủy ban nhân dân </w:t>
      </w:r>
      <w:r w:rsidR="003E0236" w:rsidRPr="00794BAD">
        <w:rPr>
          <w:bCs/>
          <w:sz w:val="28"/>
          <w:szCs w:val="28"/>
        </w:rPr>
        <w:t>tỉnh</w:t>
      </w:r>
      <w:r w:rsidR="00D34D82" w:rsidRPr="00794BAD">
        <w:rPr>
          <w:bCs/>
          <w:sz w:val="28"/>
          <w:szCs w:val="28"/>
        </w:rPr>
        <w:t xml:space="preserve"> </w:t>
      </w:r>
      <w:r w:rsidR="00BF540E" w:rsidRPr="00794BAD">
        <w:rPr>
          <w:bCs/>
          <w:sz w:val="28"/>
          <w:szCs w:val="28"/>
        </w:rPr>
        <w:t xml:space="preserve">Ninh Bình </w:t>
      </w:r>
      <w:r w:rsidR="00276E1D" w:rsidRPr="00794BAD">
        <w:rPr>
          <w:color w:val="000000" w:themeColor="text1"/>
          <w:sz w:val="28"/>
          <w:szCs w:val="28"/>
        </w:rPr>
        <w:t xml:space="preserve">ban hành </w:t>
      </w:r>
      <w:r w:rsidR="0012384A" w:rsidRPr="00794BAD">
        <w:rPr>
          <w:color w:val="000000" w:themeColor="text1"/>
          <w:sz w:val="28"/>
          <w:szCs w:val="28"/>
        </w:rPr>
        <w:t>Quyết định</w:t>
      </w:r>
      <w:r w:rsidR="004F31A8" w:rsidRPr="00794BAD">
        <w:rPr>
          <w:color w:val="000000" w:themeColor="text1"/>
          <w:sz w:val="28"/>
          <w:szCs w:val="28"/>
        </w:rPr>
        <w:t xml:space="preserve"> </w:t>
      </w:r>
      <w:r w:rsidR="007438BC" w:rsidRPr="00794BAD">
        <w:rPr>
          <w:color w:val="000000" w:themeColor="text1"/>
          <w:sz w:val="28"/>
          <w:szCs w:val="28"/>
        </w:rPr>
        <w:t xml:space="preserve">quy </w:t>
      </w:r>
      <w:r w:rsidR="007438BC" w:rsidRPr="00794BAD">
        <w:rPr>
          <w:bCs/>
          <w:sz w:val="28"/>
          <w:szCs w:val="28"/>
        </w:rPr>
        <w:t xml:space="preserve">định </w:t>
      </w:r>
      <w:r w:rsidR="00276E1D" w:rsidRPr="00794BAD">
        <w:rPr>
          <w:bCs/>
          <w:sz w:val="28"/>
          <w:szCs w:val="28"/>
        </w:rPr>
        <w:t>thẩm quyền quyết định xử lý tài sản kết cấu hạ tầng giao thông đường bộ trên địa bàn tỉnh Ninh Bình</w:t>
      </w:r>
      <w:r w:rsidR="00C77F62" w:rsidRPr="00794BAD">
        <w:rPr>
          <w:color w:val="000000" w:themeColor="text1"/>
          <w:sz w:val="28"/>
          <w:szCs w:val="28"/>
        </w:rPr>
        <w:t xml:space="preserve"> </w:t>
      </w:r>
      <w:r w:rsidR="007A0CA9" w:rsidRPr="00794BAD">
        <w:rPr>
          <w:color w:val="000000" w:themeColor="text1"/>
          <w:sz w:val="28"/>
          <w:szCs w:val="28"/>
        </w:rPr>
        <w:t>với những nội dung cụ thể như sau:</w:t>
      </w:r>
    </w:p>
    <w:p w14:paraId="72B2F894" w14:textId="77777777" w:rsidR="00253958" w:rsidRPr="00794BAD" w:rsidRDefault="00253958" w:rsidP="002E303A">
      <w:pPr>
        <w:pStyle w:val="NormalWeb"/>
        <w:shd w:val="clear" w:color="auto" w:fill="FFFFFF"/>
        <w:spacing w:before="120" w:beforeAutospacing="0" w:after="120" w:afterAutospacing="0"/>
        <w:ind w:firstLine="709"/>
        <w:jc w:val="both"/>
        <w:rPr>
          <w:b/>
          <w:bCs/>
          <w:sz w:val="28"/>
          <w:szCs w:val="28"/>
        </w:rPr>
      </w:pPr>
      <w:r w:rsidRPr="00794BAD">
        <w:rPr>
          <w:b/>
          <w:bCs/>
          <w:sz w:val="28"/>
          <w:szCs w:val="28"/>
        </w:rPr>
        <w:t>I. SỰ CẦN THIẾT BAN HÀNH VĂN BẢN</w:t>
      </w:r>
    </w:p>
    <w:p w14:paraId="56F7352F" w14:textId="77777777" w:rsidR="00253958" w:rsidRPr="00794BAD" w:rsidRDefault="00253958" w:rsidP="002E303A">
      <w:pPr>
        <w:pStyle w:val="NormalWeb"/>
        <w:shd w:val="clear" w:color="auto" w:fill="FFFFFF"/>
        <w:spacing w:before="120" w:beforeAutospacing="0" w:after="120" w:afterAutospacing="0"/>
        <w:ind w:firstLine="709"/>
        <w:jc w:val="both"/>
        <w:rPr>
          <w:b/>
          <w:bCs/>
          <w:sz w:val="28"/>
          <w:szCs w:val="28"/>
        </w:rPr>
      </w:pPr>
      <w:r w:rsidRPr="00794BAD">
        <w:rPr>
          <w:b/>
          <w:bCs/>
          <w:sz w:val="28"/>
          <w:szCs w:val="28"/>
        </w:rPr>
        <w:t>1. Cơ sở chính trị, pháp lý</w:t>
      </w:r>
    </w:p>
    <w:p w14:paraId="38E56C1D" w14:textId="586BEC6B" w:rsidR="00223B70" w:rsidRPr="00794BAD" w:rsidRDefault="00C3101D" w:rsidP="00BC7A67">
      <w:pPr>
        <w:shd w:val="clear" w:color="auto" w:fill="FFFFFF"/>
        <w:spacing w:before="120" w:after="120" w:line="240" w:lineRule="auto"/>
        <w:ind w:firstLine="709"/>
        <w:jc w:val="both"/>
        <w:rPr>
          <w:rFonts w:ascii="Times New Roman" w:eastAsia="Times New Roman" w:hAnsi="Times New Roman" w:cs="Times New Roman"/>
          <w:color w:val="000000" w:themeColor="text1"/>
          <w:sz w:val="28"/>
          <w:szCs w:val="28"/>
        </w:rPr>
      </w:pPr>
      <w:r w:rsidRPr="00794BAD">
        <w:rPr>
          <w:rFonts w:ascii="Times New Roman" w:eastAsia="Times New Roman" w:hAnsi="Times New Roman" w:cs="Times New Roman"/>
          <w:color w:val="000000" w:themeColor="text1"/>
          <w:sz w:val="28"/>
          <w:szCs w:val="28"/>
        </w:rPr>
        <w:t xml:space="preserve">- </w:t>
      </w:r>
      <w:r w:rsidR="00223B70" w:rsidRPr="00794BAD">
        <w:rPr>
          <w:rFonts w:ascii="Times New Roman" w:eastAsia="Times New Roman" w:hAnsi="Times New Roman" w:cs="Times New Roman"/>
          <w:color w:val="000000" w:themeColor="text1"/>
          <w:sz w:val="28"/>
          <w:szCs w:val="28"/>
        </w:rPr>
        <w:t xml:space="preserve">Luật Tổ chức chính quyền địa phương số 72/2025/QH15 ngày 16 tháng 6 năm 2025; </w:t>
      </w:r>
    </w:p>
    <w:p w14:paraId="54717052" w14:textId="303BF1B4" w:rsidR="00223B70" w:rsidRPr="00794BAD" w:rsidRDefault="00C3101D" w:rsidP="00BC7A67">
      <w:pPr>
        <w:shd w:val="clear" w:color="auto" w:fill="FFFFFF"/>
        <w:spacing w:before="120" w:after="120" w:line="240" w:lineRule="auto"/>
        <w:ind w:firstLine="709"/>
        <w:jc w:val="both"/>
        <w:rPr>
          <w:rFonts w:ascii="Times New Roman" w:eastAsia="Times New Roman" w:hAnsi="Times New Roman" w:cs="Times New Roman"/>
          <w:color w:val="000000" w:themeColor="text1"/>
          <w:sz w:val="28"/>
          <w:szCs w:val="28"/>
        </w:rPr>
      </w:pPr>
      <w:r w:rsidRPr="00794BAD">
        <w:rPr>
          <w:rFonts w:ascii="Times New Roman" w:eastAsia="Times New Roman" w:hAnsi="Times New Roman" w:cs="Times New Roman"/>
          <w:color w:val="000000" w:themeColor="text1"/>
          <w:sz w:val="28"/>
          <w:szCs w:val="28"/>
        </w:rPr>
        <w:t xml:space="preserve">- </w:t>
      </w:r>
      <w:r w:rsidR="00223B70" w:rsidRPr="00794BAD">
        <w:rPr>
          <w:rFonts w:ascii="Times New Roman" w:eastAsia="Times New Roman" w:hAnsi="Times New Roman" w:cs="Times New Roman"/>
          <w:color w:val="000000" w:themeColor="text1"/>
          <w:sz w:val="28"/>
          <w:szCs w:val="28"/>
        </w:rPr>
        <w:t>Luật Đường bộ số 35/2024/QH15 ngày 27/6/2024;</w:t>
      </w:r>
    </w:p>
    <w:p w14:paraId="47FEA671" w14:textId="468D0866" w:rsidR="00223B70" w:rsidRPr="00794BAD" w:rsidRDefault="00C3101D" w:rsidP="00BC7A67">
      <w:pPr>
        <w:shd w:val="clear" w:color="auto" w:fill="FFFFFF"/>
        <w:spacing w:before="120" w:after="120" w:line="240" w:lineRule="auto"/>
        <w:ind w:firstLine="709"/>
        <w:jc w:val="both"/>
        <w:rPr>
          <w:rFonts w:ascii="Times New Roman" w:eastAsia="Times New Roman" w:hAnsi="Times New Roman" w:cs="Times New Roman"/>
          <w:color w:val="000000" w:themeColor="text1"/>
          <w:sz w:val="28"/>
          <w:szCs w:val="28"/>
        </w:rPr>
      </w:pPr>
      <w:r w:rsidRPr="00794BAD">
        <w:rPr>
          <w:rFonts w:ascii="Times New Roman" w:eastAsia="Times New Roman" w:hAnsi="Times New Roman" w:cs="Times New Roman"/>
          <w:color w:val="000000" w:themeColor="text1"/>
          <w:sz w:val="28"/>
          <w:szCs w:val="28"/>
        </w:rPr>
        <w:t xml:space="preserve">- </w:t>
      </w:r>
      <w:r w:rsidR="00223B70" w:rsidRPr="00794BAD">
        <w:rPr>
          <w:rFonts w:ascii="Times New Roman" w:eastAsia="Times New Roman" w:hAnsi="Times New Roman" w:cs="Times New Roman"/>
          <w:color w:val="000000" w:themeColor="text1"/>
          <w:sz w:val="28"/>
          <w:szCs w:val="28"/>
        </w:rPr>
        <w:t>Nghị định số 140/2025/NĐ-CP Ngày 12/6/2025 chủa Chính phủ quy định về phân định thẩm quyền của chính quyền địa phương 02 cấp trong lĩnh vực quản lý nhà nước của Bộ Xây dựng;</w:t>
      </w:r>
    </w:p>
    <w:p w14:paraId="73DFFA23" w14:textId="08F3B6EB" w:rsidR="00223B70" w:rsidRPr="00794BAD" w:rsidRDefault="00C3101D" w:rsidP="00BC7A67">
      <w:pPr>
        <w:shd w:val="clear" w:color="auto" w:fill="FFFFFF"/>
        <w:spacing w:before="120" w:after="120" w:line="240" w:lineRule="auto"/>
        <w:ind w:firstLine="709"/>
        <w:jc w:val="both"/>
        <w:rPr>
          <w:rFonts w:ascii="Times New Roman" w:eastAsia="Times New Roman" w:hAnsi="Times New Roman" w:cs="Times New Roman"/>
          <w:color w:val="000000" w:themeColor="text1"/>
          <w:sz w:val="28"/>
          <w:szCs w:val="28"/>
        </w:rPr>
      </w:pPr>
      <w:r w:rsidRPr="00794BAD">
        <w:rPr>
          <w:rFonts w:ascii="Times New Roman" w:eastAsia="Times New Roman" w:hAnsi="Times New Roman" w:cs="Times New Roman"/>
          <w:color w:val="000000" w:themeColor="text1"/>
          <w:sz w:val="28"/>
          <w:szCs w:val="28"/>
        </w:rPr>
        <w:t xml:space="preserve">- </w:t>
      </w:r>
      <w:r w:rsidR="00223B70" w:rsidRPr="00794BAD">
        <w:rPr>
          <w:rFonts w:ascii="Times New Roman" w:eastAsia="Times New Roman" w:hAnsi="Times New Roman" w:cs="Times New Roman"/>
          <w:color w:val="000000" w:themeColor="text1"/>
          <w:sz w:val="28"/>
          <w:szCs w:val="28"/>
        </w:rPr>
        <w:t>Nghị định số 144/2025/NĐ-CP ngày 12 tháng 6 năm 2025 của Chính phủ về việc quy định về phân quyền, phân cấp trong lĩnh vực quản lý nhà nước của Bộ Xây dựng;</w:t>
      </w:r>
    </w:p>
    <w:p w14:paraId="4C04D4CF" w14:textId="1F06F913" w:rsidR="00223B70" w:rsidRPr="00794BAD" w:rsidRDefault="00BC7A67" w:rsidP="00BC7A67">
      <w:pPr>
        <w:shd w:val="clear" w:color="auto" w:fill="FFFFFF"/>
        <w:spacing w:before="120" w:after="120" w:line="240" w:lineRule="auto"/>
        <w:ind w:firstLine="709"/>
        <w:jc w:val="both"/>
        <w:rPr>
          <w:rFonts w:ascii="Times New Roman" w:eastAsia="Times New Roman" w:hAnsi="Times New Roman" w:cs="Times New Roman"/>
          <w:color w:val="000000" w:themeColor="text1"/>
          <w:sz w:val="28"/>
          <w:szCs w:val="28"/>
        </w:rPr>
      </w:pPr>
      <w:r w:rsidRPr="00794BAD">
        <w:rPr>
          <w:rFonts w:ascii="Times New Roman" w:eastAsia="Times New Roman" w:hAnsi="Times New Roman" w:cs="Times New Roman"/>
          <w:color w:val="000000" w:themeColor="text1"/>
          <w:sz w:val="28"/>
          <w:szCs w:val="28"/>
        </w:rPr>
        <w:t>- Nghị định số 44/2024/NĐ-CP ngày 24/4/2024 của Chính phủ quy định việc việc quản lý, sử dụng và khai thác tài sản kết cấu hạ tầng giao thông đường bộ</w:t>
      </w:r>
      <w:r w:rsidR="004F7357" w:rsidRPr="00794BAD">
        <w:rPr>
          <w:rFonts w:ascii="Times New Roman" w:eastAsia="Times New Roman" w:hAnsi="Times New Roman" w:cs="Times New Roman"/>
          <w:color w:val="000000" w:themeColor="text1"/>
          <w:sz w:val="28"/>
          <w:szCs w:val="28"/>
        </w:rPr>
        <w:t>.</w:t>
      </w:r>
    </w:p>
    <w:p w14:paraId="3239B90C" w14:textId="1A8A822C" w:rsidR="00253958" w:rsidRPr="00794BAD" w:rsidRDefault="00253958" w:rsidP="002E303A">
      <w:pPr>
        <w:shd w:val="clear" w:color="auto" w:fill="FFFFFF"/>
        <w:spacing w:before="120" w:after="120" w:line="240" w:lineRule="auto"/>
        <w:ind w:firstLine="709"/>
        <w:jc w:val="both"/>
        <w:rPr>
          <w:rFonts w:ascii="Times New Roman" w:hAnsi="Times New Roman" w:cs="Times New Roman"/>
          <w:b/>
          <w:bCs/>
          <w:color w:val="000000" w:themeColor="text1"/>
          <w:sz w:val="28"/>
          <w:szCs w:val="28"/>
          <w:lang w:val="nl-NL"/>
        </w:rPr>
      </w:pPr>
      <w:r w:rsidRPr="00794BAD">
        <w:rPr>
          <w:rFonts w:ascii="Times New Roman" w:hAnsi="Times New Roman" w:cs="Times New Roman"/>
          <w:b/>
          <w:bCs/>
          <w:color w:val="000000" w:themeColor="text1"/>
          <w:sz w:val="28"/>
          <w:szCs w:val="28"/>
          <w:lang w:val="nl-NL"/>
        </w:rPr>
        <w:t xml:space="preserve">2. Cơ sở thực </w:t>
      </w:r>
      <w:r w:rsidR="00C23ECB" w:rsidRPr="00794BAD">
        <w:rPr>
          <w:rFonts w:ascii="Times New Roman" w:hAnsi="Times New Roman" w:cs="Times New Roman"/>
          <w:b/>
          <w:bCs/>
          <w:color w:val="000000" w:themeColor="text1"/>
          <w:sz w:val="28"/>
          <w:szCs w:val="28"/>
          <w:lang w:val="nl-NL"/>
        </w:rPr>
        <w:t>tiễn</w:t>
      </w:r>
    </w:p>
    <w:p w14:paraId="79CAE383" w14:textId="0A623857" w:rsidR="001D2182" w:rsidRPr="00794BAD" w:rsidRDefault="00253958" w:rsidP="002E303A">
      <w:pPr>
        <w:shd w:val="clear" w:color="auto" w:fill="FFFFFF"/>
        <w:spacing w:before="120" w:after="120" w:line="240" w:lineRule="auto"/>
        <w:ind w:firstLine="709"/>
        <w:jc w:val="both"/>
        <w:rPr>
          <w:rFonts w:ascii="Times New Roman" w:hAnsi="Times New Roman" w:cs="Times New Roman"/>
          <w:color w:val="000000" w:themeColor="text1"/>
          <w:sz w:val="28"/>
          <w:szCs w:val="28"/>
        </w:rPr>
      </w:pPr>
      <w:r w:rsidRPr="00794BAD">
        <w:rPr>
          <w:rFonts w:ascii="Times New Roman" w:hAnsi="Times New Roman" w:cs="Times New Roman"/>
          <w:color w:val="000000" w:themeColor="text1"/>
          <w:sz w:val="28"/>
          <w:szCs w:val="28"/>
          <w:lang w:val="nl-NL"/>
        </w:rPr>
        <w:t>Đ</w:t>
      </w:r>
      <w:r w:rsidR="001D2182" w:rsidRPr="00794BAD">
        <w:rPr>
          <w:rFonts w:ascii="Times New Roman" w:eastAsia="Times New Roman" w:hAnsi="Times New Roman" w:cs="Times New Roman"/>
          <w:color w:val="000000" w:themeColor="text1"/>
          <w:sz w:val="28"/>
          <w:szCs w:val="28"/>
          <w:lang w:val="vi-VN"/>
        </w:rPr>
        <w:t xml:space="preserve">ề nghị </w:t>
      </w:r>
      <w:r w:rsidR="001D2182" w:rsidRPr="00794BAD">
        <w:rPr>
          <w:rFonts w:ascii="Times New Roman" w:eastAsia="Times New Roman" w:hAnsi="Times New Roman" w:cs="Times New Roman"/>
          <w:color w:val="000000" w:themeColor="text1"/>
          <w:sz w:val="28"/>
          <w:szCs w:val="28"/>
          <w:lang w:val="nl-NL"/>
        </w:rPr>
        <w:t xml:space="preserve">xây dựng </w:t>
      </w:r>
      <w:r w:rsidR="001D2182" w:rsidRPr="00794BAD">
        <w:rPr>
          <w:rFonts w:ascii="Times New Roman" w:eastAsia="Times New Roman" w:hAnsi="Times New Roman" w:cs="Times New Roman"/>
          <w:color w:val="000000" w:themeColor="text1"/>
          <w:sz w:val="28"/>
          <w:szCs w:val="28"/>
          <w:lang w:val="vi-VN"/>
        </w:rPr>
        <w:t>Quyết định</w:t>
      </w:r>
      <w:r w:rsidR="001D2182" w:rsidRPr="00794BAD">
        <w:rPr>
          <w:rFonts w:ascii="Times New Roman" w:eastAsia="Times New Roman" w:hAnsi="Times New Roman" w:cs="Times New Roman"/>
          <w:color w:val="000000" w:themeColor="text1"/>
          <w:sz w:val="28"/>
          <w:szCs w:val="28"/>
          <w:lang w:val="nl-NL"/>
        </w:rPr>
        <w:t xml:space="preserve"> </w:t>
      </w:r>
      <w:r w:rsidR="001D2182" w:rsidRPr="00794BAD">
        <w:rPr>
          <w:rFonts w:ascii="Times New Roman" w:eastAsia="Times New Roman" w:hAnsi="Times New Roman" w:cs="Times New Roman"/>
          <w:color w:val="000000" w:themeColor="text1"/>
          <w:sz w:val="28"/>
          <w:szCs w:val="28"/>
          <w:lang w:val="vi-VN"/>
        </w:rPr>
        <w:t xml:space="preserve">ban hành </w:t>
      </w:r>
      <w:r w:rsidR="001D2182" w:rsidRPr="00794BAD">
        <w:rPr>
          <w:rFonts w:ascii="Times New Roman" w:hAnsi="Times New Roman" w:cs="Times New Roman"/>
          <w:color w:val="000000" w:themeColor="text1"/>
          <w:sz w:val="28"/>
          <w:szCs w:val="28"/>
          <w:lang w:val="vi-VN"/>
        </w:rPr>
        <w:t xml:space="preserve">quy định </w:t>
      </w:r>
      <w:r w:rsidR="0070605F" w:rsidRPr="00794BAD">
        <w:rPr>
          <w:rFonts w:ascii="Times New Roman" w:hAnsi="Times New Roman" w:cs="Times New Roman"/>
          <w:color w:val="000000" w:themeColor="text1"/>
          <w:sz w:val="28"/>
          <w:szCs w:val="28"/>
        </w:rPr>
        <w:t xml:space="preserve">thẩm quyền quyết định </w:t>
      </w:r>
      <w:r w:rsidR="001D2182" w:rsidRPr="00794BAD">
        <w:rPr>
          <w:rFonts w:ascii="Times New Roman" w:hAnsi="Times New Roman" w:cs="Times New Roman"/>
          <w:color w:val="000000" w:themeColor="text1"/>
          <w:sz w:val="28"/>
          <w:szCs w:val="28"/>
        </w:rPr>
        <w:t xml:space="preserve">xử lý tài sản kết cấu hạ tầng giao thông đường bộ trên địa bàn </w:t>
      </w:r>
      <w:r w:rsidR="003E0236" w:rsidRPr="00794BAD">
        <w:rPr>
          <w:rFonts w:ascii="Times New Roman" w:hAnsi="Times New Roman" w:cs="Times New Roman"/>
          <w:color w:val="000000" w:themeColor="text1"/>
          <w:sz w:val="28"/>
          <w:szCs w:val="28"/>
        </w:rPr>
        <w:t>tỉnh</w:t>
      </w:r>
      <w:r w:rsidR="001D370E" w:rsidRPr="00794BAD">
        <w:rPr>
          <w:rFonts w:ascii="Times New Roman" w:hAnsi="Times New Roman" w:cs="Times New Roman"/>
          <w:color w:val="000000" w:themeColor="text1"/>
          <w:sz w:val="28"/>
          <w:szCs w:val="28"/>
        </w:rPr>
        <w:t xml:space="preserve"> </w:t>
      </w:r>
      <w:r w:rsidR="00BF540E" w:rsidRPr="00794BAD">
        <w:rPr>
          <w:rFonts w:ascii="Times New Roman" w:hAnsi="Times New Roman" w:cs="Times New Roman"/>
          <w:color w:val="000000" w:themeColor="text1"/>
          <w:sz w:val="28"/>
          <w:szCs w:val="28"/>
        </w:rPr>
        <w:t>Ninh Bình</w:t>
      </w:r>
      <w:r w:rsidR="001D370E" w:rsidRPr="00794BAD">
        <w:rPr>
          <w:rFonts w:ascii="Times New Roman" w:hAnsi="Times New Roman" w:cs="Times New Roman"/>
          <w:color w:val="000000" w:themeColor="text1"/>
          <w:sz w:val="28"/>
          <w:szCs w:val="28"/>
        </w:rPr>
        <w:t xml:space="preserve"> </w:t>
      </w:r>
      <w:r w:rsidR="001D2182" w:rsidRPr="00794BAD">
        <w:rPr>
          <w:rFonts w:ascii="Times New Roman" w:hAnsi="Times New Roman" w:cs="Times New Roman"/>
          <w:color w:val="000000" w:themeColor="text1"/>
          <w:sz w:val="28"/>
          <w:szCs w:val="28"/>
        </w:rPr>
        <w:t xml:space="preserve">là phù hợp với quy định hiện hành. Đồng thời để triển khai các chỉ đạo của trung ương, </w:t>
      </w:r>
      <w:r w:rsidR="003E0236" w:rsidRPr="00794BAD">
        <w:rPr>
          <w:rFonts w:ascii="Times New Roman" w:hAnsi="Times New Roman" w:cs="Times New Roman"/>
          <w:color w:val="000000" w:themeColor="text1"/>
          <w:sz w:val="28"/>
          <w:szCs w:val="28"/>
        </w:rPr>
        <w:t>tỉnh</w:t>
      </w:r>
      <w:r w:rsidR="00A84432" w:rsidRPr="00794BAD">
        <w:rPr>
          <w:rFonts w:ascii="Times New Roman" w:hAnsi="Times New Roman" w:cs="Times New Roman"/>
          <w:color w:val="000000" w:themeColor="text1"/>
          <w:sz w:val="28"/>
          <w:szCs w:val="28"/>
        </w:rPr>
        <w:t xml:space="preserve"> </w:t>
      </w:r>
      <w:r w:rsidR="001D2182" w:rsidRPr="00794BAD">
        <w:rPr>
          <w:rFonts w:ascii="Times New Roman" w:hAnsi="Times New Roman" w:cs="Times New Roman"/>
          <w:color w:val="000000" w:themeColor="text1"/>
          <w:sz w:val="28"/>
          <w:szCs w:val="28"/>
        </w:rPr>
        <w:t xml:space="preserve">về đẩy mạnh phân cấp trong quản lý nhà nước, </w:t>
      </w:r>
      <w:r w:rsidR="001D2182" w:rsidRPr="00794BAD">
        <w:rPr>
          <w:rFonts w:ascii="Times New Roman" w:eastAsia="Times New Roman" w:hAnsi="Times New Roman" w:cs="Times New Roman"/>
          <w:color w:val="000000" w:themeColor="text1"/>
          <w:sz w:val="28"/>
          <w:szCs w:val="28"/>
        </w:rPr>
        <w:t xml:space="preserve">bảo đảm quy định </w:t>
      </w:r>
      <w:r w:rsidR="00864D82" w:rsidRPr="00794BAD">
        <w:rPr>
          <w:rFonts w:ascii="Times New Roman" w:eastAsia="Times New Roman" w:hAnsi="Times New Roman" w:cs="Times New Roman"/>
          <w:color w:val="000000" w:themeColor="text1"/>
          <w:sz w:val="28"/>
          <w:szCs w:val="28"/>
        </w:rPr>
        <w:t>thẩm quyền quyết định</w:t>
      </w:r>
      <w:r w:rsidR="00A84432" w:rsidRPr="00794BAD">
        <w:rPr>
          <w:rFonts w:ascii="Times New Roman" w:eastAsia="Times New Roman" w:hAnsi="Times New Roman" w:cs="Times New Roman"/>
          <w:color w:val="000000" w:themeColor="text1"/>
          <w:sz w:val="28"/>
          <w:szCs w:val="28"/>
        </w:rPr>
        <w:t xml:space="preserve"> xử lý tài sản </w:t>
      </w:r>
      <w:r w:rsidR="001D2182" w:rsidRPr="00794BAD">
        <w:rPr>
          <w:rFonts w:ascii="Times New Roman" w:hAnsi="Times New Roman" w:cs="Times New Roman"/>
          <w:color w:val="000000" w:themeColor="text1"/>
          <w:sz w:val="28"/>
          <w:szCs w:val="28"/>
          <w:lang w:val="vi-VN"/>
        </w:rPr>
        <w:t xml:space="preserve">trên địa bàn </w:t>
      </w:r>
      <w:r w:rsidR="003E0236" w:rsidRPr="00794BAD">
        <w:rPr>
          <w:rFonts w:ascii="Times New Roman" w:hAnsi="Times New Roman" w:cs="Times New Roman"/>
          <w:color w:val="000000" w:themeColor="text1"/>
          <w:sz w:val="28"/>
          <w:szCs w:val="28"/>
          <w:lang w:val="vi-VN"/>
        </w:rPr>
        <w:t>tỉnh</w:t>
      </w:r>
      <w:r w:rsidR="003A30AD" w:rsidRPr="00794BAD">
        <w:rPr>
          <w:rFonts w:ascii="Times New Roman" w:hAnsi="Times New Roman" w:cs="Times New Roman"/>
          <w:color w:val="000000" w:themeColor="text1"/>
          <w:sz w:val="28"/>
          <w:szCs w:val="28"/>
        </w:rPr>
        <w:t xml:space="preserve"> </w:t>
      </w:r>
      <w:r w:rsidR="00BF540E" w:rsidRPr="00794BAD">
        <w:rPr>
          <w:rFonts w:ascii="Times New Roman" w:hAnsi="Times New Roman" w:cs="Times New Roman"/>
          <w:color w:val="000000" w:themeColor="text1"/>
          <w:sz w:val="28"/>
          <w:szCs w:val="28"/>
          <w:lang w:val="vi-VN"/>
        </w:rPr>
        <w:t>Ninh Bình</w:t>
      </w:r>
      <w:r w:rsidR="001D370E" w:rsidRPr="00794BAD">
        <w:rPr>
          <w:rFonts w:ascii="Times New Roman" w:hAnsi="Times New Roman" w:cs="Times New Roman"/>
          <w:color w:val="000000" w:themeColor="text1"/>
          <w:sz w:val="28"/>
          <w:szCs w:val="28"/>
        </w:rPr>
        <w:t xml:space="preserve"> </w:t>
      </w:r>
      <w:r w:rsidR="001D2182" w:rsidRPr="00794BAD">
        <w:rPr>
          <w:rFonts w:ascii="Times New Roman" w:hAnsi="Times New Roman" w:cs="Times New Roman"/>
          <w:color w:val="000000" w:themeColor="text1"/>
          <w:sz w:val="28"/>
          <w:szCs w:val="28"/>
        </w:rPr>
        <w:t xml:space="preserve">theo hướng </w:t>
      </w:r>
      <w:r w:rsidR="001D2182" w:rsidRPr="00794BAD">
        <w:rPr>
          <w:rFonts w:ascii="Times New Roman" w:hAnsi="Times New Roman" w:cs="Times New Roman"/>
          <w:color w:val="000000" w:themeColor="text1"/>
          <w:sz w:val="28"/>
          <w:szCs w:val="28"/>
          <w:lang w:val="vi-VN"/>
        </w:rPr>
        <w:t>thực hiện thống nhất trên cơ sở phân cấp trách nhiệm, quyền hạn cụ thể, đồng thời có sự phối hợp chặt chẽ giữa các Sở, ngành và chính quyền địa phương</w:t>
      </w:r>
      <w:r w:rsidR="001D2182" w:rsidRPr="00794BAD">
        <w:rPr>
          <w:rFonts w:ascii="Times New Roman" w:hAnsi="Times New Roman" w:cs="Times New Roman"/>
          <w:color w:val="000000" w:themeColor="text1"/>
          <w:sz w:val="28"/>
          <w:szCs w:val="28"/>
        </w:rPr>
        <w:t>.</w:t>
      </w:r>
      <w:r w:rsidR="001D2182" w:rsidRPr="00794BAD">
        <w:rPr>
          <w:rFonts w:ascii="Times New Roman" w:eastAsia="Times New Roman" w:hAnsi="Times New Roman" w:cs="Times New Roman"/>
          <w:color w:val="000000" w:themeColor="text1"/>
          <w:sz w:val="28"/>
          <w:szCs w:val="28"/>
        </w:rPr>
        <w:t xml:space="preserve"> </w:t>
      </w:r>
    </w:p>
    <w:p w14:paraId="35370236" w14:textId="10F8ADEE" w:rsidR="003B620E" w:rsidRPr="00794BAD" w:rsidRDefault="003B620E" w:rsidP="002E303A">
      <w:pPr>
        <w:spacing w:before="120" w:after="120" w:line="240" w:lineRule="auto"/>
        <w:ind w:firstLine="709"/>
        <w:jc w:val="both"/>
        <w:rPr>
          <w:rFonts w:ascii="Times New Roman" w:eastAsia="Times New Roman" w:hAnsi="Times New Roman" w:cs="Times New Roman"/>
          <w:sz w:val="28"/>
          <w:szCs w:val="28"/>
        </w:rPr>
      </w:pPr>
      <w:r w:rsidRPr="00794BAD">
        <w:rPr>
          <w:rFonts w:ascii="Times New Roman" w:eastAsia="Times New Roman" w:hAnsi="Times New Roman" w:cs="Times New Roman"/>
          <w:sz w:val="28"/>
          <w:szCs w:val="28"/>
        </w:rPr>
        <w:t xml:space="preserve">Từ các phân tích nêu trên, việc ban hành </w:t>
      </w:r>
      <w:r w:rsidR="004F7357" w:rsidRPr="00794BAD">
        <w:rPr>
          <w:rFonts w:ascii="Times New Roman" w:eastAsia="Times New Roman" w:hAnsi="Times New Roman" w:cs="Times New Roman"/>
          <w:sz w:val="28"/>
          <w:szCs w:val="28"/>
        </w:rPr>
        <w:t xml:space="preserve">Quyết định của </w:t>
      </w:r>
      <w:r w:rsidRPr="00794BAD">
        <w:rPr>
          <w:rFonts w:ascii="Times New Roman" w:eastAsia="Times New Roman" w:hAnsi="Times New Roman" w:cs="Times New Roman"/>
          <w:sz w:val="28"/>
          <w:szCs w:val="28"/>
        </w:rPr>
        <w:t xml:space="preserve">Uỷ ban nhân dân </w:t>
      </w:r>
      <w:r w:rsidR="006D25F9" w:rsidRPr="00794BAD">
        <w:rPr>
          <w:rFonts w:ascii="Times New Roman" w:eastAsia="Times New Roman" w:hAnsi="Times New Roman" w:cs="Times New Roman"/>
          <w:sz w:val="28"/>
          <w:szCs w:val="28"/>
        </w:rPr>
        <w:t>tỉnh</w:t>
      </w:r>
      <w:r w:rsidRPr="00794BAD">
        <w:rPr>
          <w:rFonts w:ascii="Times New Roman" w:eastAsia="Times New Roman" w:hAnsi="Times New Roman" w:cs="Times New Roman"/>
          <w:sz w:val="28"/>
          <w:szCs w:val="28"/>
        </w:rPr>
        <w:t xml:space="preserve"> quy định thẩm quyền quyết định xử lý tài sản kết cấu hạ tầng giao thông đường bộ trên địa bàn </w:t>
      </w:r>
      <w:r w:rsidR="003E0236" w:rsidRPr="00794BAD">
        <w:rPr>
          <w:rFonts w:ascii="Times New Roman" w:eastAsia="Times New Roman" w:hAnsi="Times New Roman" w:cs="Times New Roman"/>
          <w:sz w:val="28"/>
          <w:szCs w:val="28"/>
        </w:rPr>
        <w:t>tỉnh</w:t>
      </w:r>
      <w:r w:rsidR="00230AE7" w:rsidRPr="00794BAD">
        <w:rPr>
          <w:rFonts w:ascii="Times New Roman" w:eastAsia="Times New Roman" w:hAnsi="Times New Roman" w:cs="Times New Roman"/>
          <w:sz w:val="28"/>
          <w:szCs w:val="28"/>
        </w:rPr>
        <w:t xml:space="preserve"> </w:t>
      </w:r>
      <w:r w:rsidR="00BF540E" w:rsidRPr="00794BAD">
        <w:rPr>
          <w:rFonts w:ascii="Times New Roman" w:eastAsia="Times New Roman" w:hAnsi="Times New Roman" w:cs="Times New Roman"/>
          <w:sz w:val="28"/>
          <w:szCs w:val="28"/>
        </w:rPr>
        <w:t>Ninh Bình</w:t>
      </w:r>
      <w:r w:rsidR="00230AE7" w:rsidRPr="00794BAD">
        <w:rPr>
          <w:rFonts w:ascii="Times New Roman" w:eastAsia="Times New Roman" w:hAnsi="Times New Roman" w:cs="Times New Roman"/>
          <w:sz w:val="28"/>
          <w:szCs w:val="28"/>
        </w:rPr>
        <w:t xml:space="preserve"> </w:t>
      </w:r>
      <w:r w:rsidRPr="00794BAD">
        <w:rPr>
          <w:rFonts w:ascii="Times New Roman" w:eastAsia="Times New Roman" w:hAnsi="Times New Roman" w:cs="Times New Roman"/>
          <w:sz w:val="28"/>
          <w:szCs w:val="28"/>
        </w:rPr>
        <w:t xml:space="preserve">là cần thiết nhằm đảm bảo tính kịp thời của </w:t>
      </w:r>
      <w:r w:rsidRPr="00794BAD">
        <w:rPr>
          <w:rFonts w:ascii="Times New Roman" w:eastAsia="Times New Roman" w:hAnsi="Times New Roman" w:cs="Times New Roman"/>
          <w:sz w:val="28"/>
          <w:szCs w:val="28"/>
        </w:rPr>
        <w:lastRenderedPageBreak/>
        <w:t>mô hình chính quyền địa phương 02 cấp, tính đồng bộ của văn bản quy định của cơ quan cấp trên và nhu cầu thực tiễn của địa phương.</w:t>
      </w:r>
    </w:p>
    <w:p w14:paraId="2F97CAC1" w14:textId="77777777" w:rsidR="00CA121A" w:rsidRPr="00794BAD" w:rsidRDefault="00CA121A" w:rsidP="002E303A">
      <w:pPr>
        <w:pStyle w:val="NormalWeb"/>
        <w:shd w:val="clear" w:color="auto" w:fill="FFFFFF"/>
        <w:spacing w:before="120" w:beforeAutospacing="0" w:after="120" w:afterAutospacing="0"/>
        <w:ind w:firstLine="709"/>
        <w:jc w:val="both"/>
        <w:rPr>
          <w:b/>
          <w:bCs/>
          <w:sz w:val="28"/>
          <w:szCs w:val="28"/>
        </w:rPr>
      </w:pPr>
      <w:r w:rsidRPr="00794BAD">
        <w:rPr>
          <w:b/>
          <w:bCs/>
          <w:sz w:val="28"/>
          <w:szCs w:val="28"/>
        </w:rPr>
        <w:t>II. MỤC ĐÍCH BAN HÀNH, QUAN ĐIỂM XÂY DỰNG DỰ THẢO VĂN BẢN</w:t>
      </w:r>
    </w:p>
    <w:p w14:paraId="6D4A1B83" w14:textId="77777777" w:rsidR="00CA121A" w:rsidRPr="00794BAD" w:rsidRDefault="00CA121A" w:rsidP="002E303A">
      <w:pPr>
        <w:pStyle w:val="NormalWeb"/>
        <w:shd w:val="clear" w:color="auto" w:fill="FFFFFF"/>
        <w:spacing w:before="120" w:beforeAutospacing="0" w:after="120" w:afterAutospacing="0"/>
        <w:ind w:firstLine="709"/>
        <w:jc w:val="both"/>
        <w:rPr>
          <w:b/>
          <w:bCs/>
          <w:sz w:val="28"/>
          <w:szCs w:val="28"/>
        </w:rPr>
      </w:pPr>
      <w:r w:rsidRPr="00794BAD">
        <w:rPr>
          <w:b/>
          <w:bCs/>
          <w:sz w:val="28"/>
          <w:szCs w:val="28"/>
        </w:rPr>
        <w:t>1. Mục đích ban hành văn bản</w:t>
      </w:r>
    </w:p>
    <w:p w14:paraId="301F380A" w14:textId="169D210B" w:rsidR="005A79F3" w:rsidRPr="00794BAD" w:rsidRDefault="005A79F3" w:rsidP="005A79F3">
      <w:pPr>
        <w:pStyle w:val="NormalWeb"/>
        <w:shd w:val="clear" w:color="auto" w:fill="FFFFFF"/>
        <w:spacing w:before="120" w:beforeAutospacing="0" w:after="120" w:afterAutospacing="0"/>
        <w:ind w:firstLine="709"/>
        <w:jc w:val="both"/>
        <w:rPr>
          <w:sz w:val="28"/>
          <w:szCs w:val="28"/>
        </w:rPr>
      </w:pPr>
      <w:r w:rsidRPr="00794BAD">
        <w:rPr>
          <w:sz w:val="28"/>
          <w:szCs w:val="28"/>
        </w:rPr>
        <w:t xml:space="preserve">- Xác định rõ thẩm quyền, trách nhiệm trong </w:t>
      </w:r>
      <w:r w:rsidR="00C059A0" w:rsidRPr="00794BAD">
        <w:rPr>
          <w:sz w:val="28"/>
          <w:szCs w:val="28"/>
        </w:rPr>
        <w:t>việc xử lý tài sản kết cấu hạ tầng giao thông đường bộ</w:t>
      </w:r>
      <w:r w:rsidRPr="00794BAD">
        <w:rPr>
          <w:sz w:val="28"/>
          <w:szCs w:val="28"/>
        </w:rPr>
        <w:t xml:space="preserve"> thuộc phạm vi quản lý của Ủy ban nhân dân tỉnh Ninh Bình </w:t>
      </w:r>
    </w:p>
    <w:p w14:paraId="2B13B4F3" w14:textId="79C302F5" w:rsidR="005A79F3" w:rsidRPr="00794BAD" w:rsidRDefault="005A79F3" w:rsidP="00C059A0">
      <w:pPr>
        <w:pStyle w:val="NormalWeb"/>
        <w:shd w:val="clear" w:color="auto" w:fill="FFFFFF"/>
        <w:spacing w:before="120" w:beforeAutospacing="0" w:after="120" w:afterAutospacing="0"/>
        <w:ind w:firstLine="709"/>
        <w:jc w:val="both"/>
        <w:rPr>
          <w:sz w:val="28"/>
          <w:szCs w:val="28"/>
        </w:rPr>
      </w:pPr>
      <w:r w:rsidRPr="00794BAD">
        <w:rPr>
          <w:sz w:val="28"/>
          <w:szCs w:val="28"/>
        </w:rPr>
        <w:t>- Tăng cường công tác quản lý nhà nước, thống nhất trong quản lý, giúp cơ quan quản lý nhà nước và các cá nhân, tổ chức liên quan thực hiện công việc hiệu quả, đúng quy định của pháp luật.</w:t>
      </w:r>
    </w:p>
    <w:p w14:paraId="75F06599" w14:textId="77777777" w:rsidR="00CA121A" w:rsidRPr="00794BAD" w:rsidRDefault="00CA121A" w:rsidP="002E303A">
      <w:pPr>
        <w:pStyle w:val="NormalWeb"/>
        <w:shd w:val="clear" w:color="auto" w:fill="FFFFFF"/>
        <w:spacing w:before="120" w:beforeAutospacing="0" w:after="120" w:afterAutospacing="0"/>
        <w:ind w:firstLine="709"/>
        <w:jc w:val="both"/>
        <w:rPr>
          <w:b/>
          <w:bCs/>
          <w:sz w:val="28"/>
          <w:szCs w:val="28"/>
        </w:rPr>
      </w:pPr>
      <w:r w:rsidRPr="00794BAD">
        <w:rPr>
          <w:b/>
          <w:bCs/>
          <w:sz w:val="28"/>
          <w:szCs w:val="28"/>
        </w:rPr>
        <w:t>2. Quan điểm xây dựng dự thảo văn bản</w:t>
      </w:r>
    </w:p>
    <w:p w14:paraId="1E9C6F47" w14:textId="77777777" w:rsidR="00CC3877" w:rsidRPr="00794BAD" w:rsidRDefault="00CC3877" w:rsidP="00CC3877">
      <w:pPr>
        <w:pStyle w:val="NormalWeb"/>
        <w:shd w:val="clear" w:color="auto" w:fill="FFFFFF"/>
        <w:spacing w:before="120" w:beforeAutospacing="0" w:after="120" w:afterAutospacing="0"/>
        <w:ind w:firstLine="709"/>
        <w:jc w:val="both"/>
        <w:rPr>
          <w:sz w:val="28"/>
          <w:szCs w:val="28"/>
        </w:rPr>
      </w:pPr>
      <w:r w:rsidRPr="00794BAD">
        <w:rPr>
          <w:sz w:val="28"/>
          <w:szCs w:val="28"/>
        </w:rPr>
        <w:t>- Bảo đảm tính hợp hiến, hợp pháp.</w:t>
      </w:r>
    </w:p>
    <w:p w14:paraId="7265A9F7" w14:textId="37CF3A5A" w:rsidR="00CC3877" w:rsidRDefault="00CC3877" w:rsidP="00CC3877">
      <w:pPr>
        <w:pStyle w:val="NormalWeb"/>
        <w:shd w:val="clear" w:color="auto" w:fill="FFFFFF"/>
        <w:spacing w:before="120" w:beforeAutospacing="0" w:after="120" w:afterAutospacing="0"/>
        <w:ind w:firstLine="709"/>
        <w:jc w:val="both"/>
        <w:rPr>
          <w:sz w:val="28"/>
          <w:szCs w:val="28"/>
        </w:rPr>
      </w:pPr>
      <w:r w:rsidRPr="00794BAD">
        <w:rPr>
          <w:sz w:val="28"/>
          <w:szCs w:val="28"/>
        </w:rPr>
        <w:t>- Tuân thủ theo trình tự, thủ tục xây dựng, ban hành văn bản quy phạm pháp luật được quy định tại Luật Ban hành văn bản quy phạm pháp luật ngày 19 tháng 02 năm 2025; Nghị định số 78/2025/NĐ-CP ngày 01 tháng 4 năm 2025 của Chính phủ Quy định chi tiết một số điều và biện pháp để tổ chức, hướng dẫn thi hành Luật Ban hành văn bản quy phạm pháp luật;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14:paraId="23FE5CB3" w14:textId="3EFC5636" w:rsidR="007C11FD" w:rsidRPr="007C11FD" w:rsidRDefault="007C11FD" w:rsidP="007C11FD">
      <w:pPr>
        <w:pStyle w:val="NormalWeb"/>
        <w:shd w:val="clear" w:color="auto" w:fill="FFFFFF"/>
        <w:spacing w:before="120" w:after="120"/>
        <w:ind w:firstLine="709"/>
        <w:jc w:val="both"/>
        <w:rPr>
          <w:b/>
          <w:sz w:val="28"/>
          <w:szCs w:val="28"/>
        </w:rPr>
      </w:pPr>
      <w:r w:rsidRPr="007C11FD">
        <w:rPr>
          <w:b/>
          <w:sz w:val="28"/>
          <w:szCs w:val="28"/>
        </w:rPr>
        <w:t xml:space="preserve">III. </w:t>
      </w:r>
      <w:r w:rsidRPr="007C11FD">
        <w:rPr>
          <w:b/>
          <w:sz w:val="28"/>
          <w:szCs w:val="28"/>
        </w:rPr>
        <w:t xml:space="preserve">PHẠM VI ĐIỀU </w:t>
      </w:r>
      <w:r w:rsidRPr="007C11FD">
        <w:rPr>
          <w:b/>
          <w:sz w:val="28"/>
          <w:szCs w:val="28"/>
        </w:rPr>
        <w:t xml:space="preserve">CHỈNH, ĐỐI TƯỢNG ÁP DỤNG CỦA DỰ </w:t>
      </w:r>
      <w:r w:rsidRPr="007C11FD">
        <w:rPr>
          <w:b/>
          <w:sz w:val="28"/>
          <w:szCs w:val="28"/>
        </w:rPr>
        <w:t>ÁN, DỰ THẢO VĂN BẢN</w:t>
      </w:r>
    </w:p>
    <w:p w14:paraId="224EEC34" w14:textId="77777777" w:rsidR="007C11FD" w:rsidRPr="00E6505D" w:rsidRDefault="007C11FD" w:rsidP="007C11FD">
      <w:pPr>
        <w:pStyle w:val="NormalWeb"/>
        <w:shd w:val="clear" w:color="auto" w:fill="FFFFFF"/>
        <w:spacing w:before="120" w:after="120"/>
        <w:ind w:firstLine="709"/>
        <w:jc w:val="both"/>
        <w:rPr>
          <w:b/>
          <w:sz w:val="28"/>
          <w:szCs w:val="28"/>
        </w:rPr>
      </w:pPr>
      <w:r w:rsidRPr="00E6505D">
        <w:rPr>
          <w:b/>
          <w:sz w:val="28"/>
          <w:szCs w:val="28"/>
        </w:rPr>
        <w:t>1. Phạm vi điều chỉnh:</w:t>
      </w:r>
    </w:p>
    <w:p w14:paraId="0D87638B" w14:textId="77777777" w:rsidR="00046C69" w:rsidRPr="00046C69" w:rsidRDefault="00046C69" w:rsidP="00046C69">
      <w:pPr>
        <w:pStyle w:val="NormalWeb"/>
        <w:shd w:val="clear" w:color="auto" w:fill="FFFFFF"/>
        <w:spacing w:before="120" w:beforeAutospacing="0" w:after="120" w:afterAutospacing="0"/>
        <w:ind w:firstLine="709"/>
        <w:jc w:val="both"/>
        <w:rPr>
          <w:sz w:val="28"/>
          <w:szCs w:val="28"/>
        </w:rPr>
      </w:pPr>
      <w:r w:rsidRPr="00046C69">
        <w:rPr>
          <w:sz w:val="28"/>
          <w:szCs w:val="28"/>
        </w:rPr>
        <w:t>Thẩm quyền quyết định trong việc quản lý, khai thác và xử lý tài sản, kết cấu hạ tầng giao thông đường bộ thuộc phạm vi quản lý của tỉnh ninh bình gồm: giao tài sản, khai thác, thu hồi, điều chuyển, chuyển giao, thanh lý, xử lý tài sản, kết cấu hạ tầng giao thông đường bộ trong trường hợp bị mất, bị hủy hoại</w:t>
      </w:r>
    </w:p>
    <w:p w14:paraId="1FC784B3" w14:textId="3B83B903" w:rsidR="00E6505D" w:rsidRDefault="00046C69" w:rsidP="002E303A">
      <w:pPr>
        <w:spacing w:before="120" w:after="120" w:line="240" w:lineRule="auto"/>
        <w:ind w:firstLine="709"/>
        <w:jc w:val="both"/>
        <w:rPr>
          <w:rFonts w:ascii="Times New Roman" w:eastAsia="Times New Roman" w:hAnsi="Times New Roman" w:cs="Times New Roman"/>
          <w:b/>
          <w:bCs/>
          <w:color w:val="000000" w:themeColor="text1"/>
          <w:sz w:val="28"/>
          <w:szCs w:val="28"/>
          <w:lang w:val="en"/>
        </w:rPr>
      </w:pPr>
      <w:r w:rsidRPr="00046C69">
        <w:rPr>
          <w:rFonts w:ascii="Times New Roman" w:eastAsia="Times New Roman" w:hAnsi="Times New Roman" w:cs="Times New Roman"/>
          <w:b/>
          <w:bCs/>
          <w:color w:val="000000" w:themeColor="text1"/>
          <w:sz w:val="28"/>
          <w:szCs w:val="28"/>
          <w:lang w:val="en"/>
        </w:rPr>
        <w:t>2. Đối tượng áp dụng:</w:t>
      </w:r>
    </w:p>
    <w:p w14:paraId="102BF86A" w14:textId="77777777" w:rsidR="00046C69" w:rsidRPr="00046C69" w:rsidRDefault="00046C69" w:rsidP="00046C69">
      <w:pPr>
        <w:pStyle w:val="NormalWeb"/>
        <w:shd w:val="clear" w:color="auto" w:fill="FFFFFF"/>
        <w:spacing w:before="120" w:beforeAutospacing="0" w:after="120" w:afterAutospacing="0"/>
        <w:ind w:firstLine="709"/>
        <w:jc w:val="both"/>
        <w:rPr>
          <w:sz w:val="28"/>
          <w:szCs w:val="28"/>
        </w:rPr>
      </w:pPr>
      <w:r w:rsidRPr="00046C69">
        <w:rPr>
          <w:sz w:val="28"/>
          <w:szCs w:val="28"/>
        </w:rPr>
        <w:t>1. Cơ quan quản lý nhà nước về giao thông đường bộ thuộc phạm vi quản lý của tỉnh Ninh Bình gồm:</w:t>
      </w:r>
    </w:p>
    <w:p w14:paraId="01E5A6A5" w14:textId="77777777" w:rsidR="00046C69" w:rsidRPr="00046C69" w:rsidRDefault="00046C69" w:rsidP="00046C69">
      <w:pPr>
        <w:pStyle w:val="NormalWeb"/>
        <w:shd w:val="clear" w:color="auto" w:fill="FFFFFF"/>
        <w:spacing w:before="120" w:beforeAutospacing="0" w:after="120" w:afterAutospacing="0"/>
        <w:ind w:firstLine="709"/>
        <w:jc w:val="both"/>
        <w:rPr>
          <w:sz w:val="28"/>
          <w:szCs w:val="28"/>
        </w:rPr>
      </w:pPr>
      <w:r w:rsidRPr="00046C69">
        <w:rPr>
          <w:sz w:val="28"/>
          <w:szCs w:val="28"/>
        </w:rPr>
        <w:t>a) Cơ quan nhà nước;</w:t>
      </w:r>
    </w:p>
    <w:p w14:paraId="6236BAE4" w14:textId="77777777" w:rsidR="00046C69" w:rsidRPr="00046C69" w:rsidRDefault="00046C69" w:rsidP="00046C69">
      <w:pPr>
        <w:pStyle w:val="NormalWeb"/>
        <w:shd w:val="clear" w:color="auto" w:fill="FFFFFF"/>
        <w:spacing w:before="120" w:beforeAutospacing="0" w:after="120" w:afterAutospacing="0"/>
        <w:ind w:firstLine="709"/>
        <w:jc w:val="both"/>
        <w:rPr>
          <w:sz w:val="28"/>
          <w:szCs w:val="28"/>
        </w:rPr>
      </w:pPr>
      <w:r w:rsidRPr="00046C69">
        <w:rPr>
          <w:sz w:val="28"/>
          <w:szCs w:val="28"/>
        </w:rPr>
        <w:t>b) Đơn vị sự nghiệp công lập.</w:t>
      </w:r>
    </w:p>
    <w:p w14:paraId="68ACAA73" w14:textId="77777777" w:rsidR="00046C69" w:rsidRPr="00046C69" w:rsidRDefault="00046C69" w:rsidP="00046C69">
      <w:pPr>
        <w:pStyle w:val="NormalWeb"/>
        <w:shd w:val="clear" w:color="auto" w:fill="FFFFFF"/>
        <w:spacing w:before="120" w:beforeAutospacing="0" w:after="120" w:afterAutospacing="0"/>
        <w:ind w:firstLine="709"/>
        <w:jc w:val="both"/>
        <w:rPr>
          <w:sz w:val="28"/>
          <w:szCs w:val="28"/>
        </w:rPr>
      </w:pPr>
      <w:r w:rsidRPr="00046C69">
        <w:rPr>
          <w:sz w:val="28"/>
          <w:szCs w:val="28"/>
        </w:rPr>
        <w:t>2. Tổ chức, cá nhân khác có liên quan đến quản lý khai thác và xử lý tài sản, kết cấu hạ tầng giao thông đường bộ.</w:t>
      </w:r>
    </w:p>
    <w:p w14:paraId="1D2209E5" w14:textId="407A6234" w:rsidR="0075290F" w:rsidRPr="00794BAD" w:rsidRDefault="0075290F" w:rsidP="005C6FFF">
      <w:pPr>
        <w:spacing w:before="120" w:after="120" w:line="240" w:lineRule="auto"/>
        <w:ind w:firstLine="709"/>
        <w:jc w:val="both"/>
        <w:rPr>
          <w:rFonts w:ascii="Times New Roman" w:eastAsia="Times New Roman" w:hAnsi="Times New Roman" w:cs="Times New Roman"/>
          <w:b/>
          <w:bCs/>
          <w:color w:val="000000" w:themeColor="text1"/>
          <w:sz w:val="28"/>
          <w:szCs w:val="28"/>
        </w:rPr>
      </w:pPr>
      <w:r w:rsidRPr="00794BAD">
        <w:rPr>
          <w:rFonts w:ascii="Times New Roman" w:eastAsia="Times New Roman" w:hAnsi="Times New Roman" w:cs="Times New Roman"/>
          <w:b/>
          <w:bCs/>
          <w:color w:val="000000" w:themeColor="text1"/>
          <w:sz w:val="28"/>
          <w:szCs w:val="28"/>
          <w:lang w:val="en"/>
        </w:rPr>
        <w:lastRenderedPageBreak/>
        <w:t>I</w:t>
      </w:r>
      <w:r w:rsidR="005C6FFF">
        <w:rPr>
          <w:rFonts w:ascii="Times New Roman" w:eastAsia="Times New Roman" w:hAnsi="Times New Roman" w:cs="Times New Roman"/>
          <w:b/>
          <w:bCs/>
          <w:color w:val="000000" w:themeColor="text1"/>
          <w:sz w:val="28"/>
          <w:szCs w:val="28"/>
          <w:lang w:val="en"/>
        </w:rPr>
        <w:t>V</w:t>
      </w:r>
      <w:r w:rsidRPr="00794BAD">
        <w:rPr>
          <w:rFonts w:ascii="Times New Roman" w:eastAsia="Times New Roman" w:hAnsi="Times New Roman" w:cs="Times New Roman"/>
          <w:b/>
          <w:bCs/>
          <w:color w:val="000000" w:themeColor="text1"/>
          <w:sz w:val="28"/>
          <w:szCs w:val="28"/>
          <w:lang w:val="en"/>
        </w:rPr>
        <w:t>. QUÁ TRÌNH XÂY D</w:t>
      </w:r>
      <w:r w:rsidRPr="00794BAD">
        <w:rPr>
          <w:rFonts w:ascii="Times New Roman" w:eastAsia="Times New Roman" w:hAnsi="Times New Roman" w:cs="Times New Roman"/>
          <w:b/>
          <w:bCs/>
          <w:color w:val="000000" w:themeColor="text1"/>
          <w:sz w:val="28"/>
          <w:szCs w:val="28"/>
          <w:lang w:val="vi-VN"/>
        </w:rPr>
        <w:t xml:space="preserve">ỰNG </w:t>
      </w:r>
      <w:r w:rsidRPr="00794BAD">
        <w:rPr>
          <w:rFonts w:ascii="Times New Roman" w:eastAsia="Times New Roman" w:hAnsi="Times New Roman" w:cs="Times New Roman"/>
          <w:b/>
          <w:bCs/>
          <w:color w:val="000000" w:themeColor="text1"/>
          <w:sz w:val="28"/>
          <w:szCs w:val="28"/>
        </w:rPr>
        <w:t>D</w:t>
      </w:r>
      <w:r w:rsidRPr="00794BAD">
        <w:rPr>
          <w:rFonts w:ascii="Times New Roman" w:eastAsia="Times New Roman" w:hAnsi="Times New Roman" w:cs="Times New Roman"/>
          <w:b/>
          <w:bCs/>
          <w:color w:val="000000" w:themeColor="text1"/>
          <w:sz w:val="28"/>
          <w:szCs w:val="28"/>
          <w:lang w:val="vi-VN"/>
        </w:rPr>
        <w:t>Ự THẢO VĂN BẢN</w:t>
      </w:r>
    </w:p>
    <w:p w14:paraId="0243DCEB" w14:textId="131CDCB8" w:rsidR="00911C93" w:rsidRPr="00794BAD" w:rsidRDefault="00911C93" w:rsidP="00E43B86">
      <w:pPr>
        <w:spacing w:before="120" w:after="120" w:line="240" w:lineRule="auto"/>
        <w:ind w:firstLine="709"/>
        <w:jc w:val="both"/>
        <w:rPr>
          <w:rFonts w:ascii="Times New Roman" w:eastAsia="Times New Roman" w:hAnsi="Times New Roman" w:cs="Times New Roman"/>
          <w:bCs/>
          <w:color w:val="000000" w:themeColor="text1"/>
          <w:sz w:val="28"/>
          <w:szCs w:val="28"/>
          <w:lang w:val="vi-VN"/>
        </w:rPr>
      </w:pPr>
      <w:r w:rsidRPr="00794BAD">
        <w:rPr>
          <w:rFonts w:ascii="Times New Roman" w:eastAsia="Times New Roman" w:hAnsi="Times New Roman" w:cs="Times New Roman"/>
          <w:bCs/>
          <w:color w:val="000000" w:themeColor="text1"/>
          <w:sz w:val="28"/>
          <w:szCs w:val="28"/>
          <w:lang w:val="vi-VN"/>
        </w:rPr>
        <w:t xml:space="preserve">Thực hiện </w:t>
      </w:r>
      <w:r w:rsidR="00924D25" w:rsidRPr="00794BAD">
        <w:rPr>
          <w:rFonts w:ascii="Times New Roman" w:eastAsia="Times New Roman" w:hAnsi="Times New Roman" w:cs="Times New Roman"/>
          <w:bCs/>
          <w:color w:val="000000" w:themeColor="text1"/>
          <w:sz w:val="28"/>
          <w:szCs w:val="28"/>
        </w:rPr>
        <w:t>Văn bản</w:t>
      </w:r>
      <w:r w:rsidRPr="00794BAD">
        <w:rPr>
          <w:rFonts w:ascii="Times New Roman" w:eastAsia="Times New Roman" w:hAnsi="Times New Roman" w:cs="Times New Roman"/>
          <w:bCs/>
          <w:color w:val="000000" w:themeColor="text1"/>
          <w:sz w:val="28"/>
          <w:szCs w:val="28"/>
          <w:lang w:val="vi-VN"/>
        </w:rPr>
        <w:t xml:space="preserve"> số </w:t>
      </w:r>
      <w:r w:rsidR="00924D25" w:rsidRPr="00794BAD">
        <w:rPr>
          <w:rFonts w:ascii="Times New Roman" w:eastAsia="Times New Roman" w:hAnsi="Times New Roman" w:cs="Times New Roman"/>
          <w:bCs/>
          <w:color w:val="000000" w:themeColor="text1"/>
          <w:sz w:val="28"/>
          <w:szCs w:val="28"/>
        </w:rPr>
        <w:t>270</w:t>
      </w:r>
      <w:r w:rsidRPr="00794BAD">
        <w:rPr>
          <w:rFonts w:ascii="Times New Roman" w:eastAsia="Times New Roman" w:hAnsi="Times New Roman" w:cs="Times New Roman"/>
          <w:bCs/>
          <w:color w:val="000000" w:themeColor="text1"/>
          <w:sz w:val="28"/>
          <w:szCs w:val="28"/>
          <w:lang w:val="vi-VN"/>
        </w:rPr>
        <w:t>/UBND</w:t>
      </w:r>
      <w:r w:rsidR="00924D25" w:rsidRPr="00794BAD">
        <w:rPr>
          <w:rFonts w:ascii="Times New Roman" w:eastAsia="Times New Roman" w:hAnsi="Times New Roman" w:cs="Times New Roman"/>
          <w:bCs/>
          <w:color w:val="000000" w:themeColor="text1"/>
          <w:sz w:val="28"/>
          <w:szCs w:val="28"/>
        </w:rPr>
        <w:t>-VP5</w:t>
      </w:r>
      <w:r w:rsidRPr="00794BAD">
        <w:rPr>
          <w:rFonts w:ascii="Times New Roman" w:eastAsia="Times New Roman" w:hAnsi="Times New Roman" w:cs="Times New Roman"/>
          <w:bCs/>
          <w:color w:val="000000" w:themeColor="text1"/>
          <w:sz w:val="28"/>
          <w:szCs w:val="28"/>
          <w:lang w:val="vi-VN"/>
        </w:rPr>
        <w:t xml:space="preserve"> ngày </w:t>
      </w:r>
      <w:r w:rsidR="00924D25" w:rsidRPr="00794BAD">
        <w:rPr>
          <w:rFonts w:ascii="Times New Roman" w:eastAsia="Times New Roman" w:hAnsi="Times New Roman" w:cs="Times New Roman"/>
          <w:bCs/>
          <w:color w:val="000000" w:themeColor="text1"/>
          <w:sz w:val="28"/>
          <w:szCs w:val="28"/>
        </w:rPr>
        <w:t>11</w:t>
      </w:r>
      <w:r w:rsidRPr="00794BAD">
        <w:rPr>
          <w:rFonts w:ascii="Times New Roman" w:eastAsia="Times New Roman" w:hAnsi="Times New Roman" w:cs="Times New Roman"/>
          <w:bCs/>
          <w:color w:val="000000" w:themeColor="text1"/>
          <w:sz w:val="28"/>
          <w:szCs w:val="28"/>
          <w:lang w:val="vi-VN"/>
        </w:rPr>
        <w:t>/</w:t>
      </w:r>
      <w:r w:rsidR="00924D25" w:rsidRPr="00794BAD">
        <w:rPr>
          <w:rFonts w:ascii="Times New Roman" w:eastAsia="Times New Roman" w:hAnsi="Times New Roman" w:cs="Times New Roman"/>
          <w:bCs/>
          <w:color w:val="000000" w:themeColor="text1"/>
          <w:sz w:val="28"/>
          <w:szCs w:val="28"/>
        </w:rPr>
        <w:t>11</w:t>
      </w:r>
      <w:r w:rsidRPr="00794BAD">
        <w:rPr>
          <w:rFonts w:ascii="Times New Roman" w:eastAsia="Times New Roman" w:hAnsi="Times New Roman" w:cs="Times New Roman"/>
          <w:bCs/>
          <w:color w:val="000000" w:themeColor="text1"/>
          <w:sz w:val="28"/>
          <w:szCs w:val="28"/>
          <w:lang w:val="vi-VN"/>
        </w:rPr>
        <w:t>/2025 của UBND tỉnh</w:t>
      </w:r>
      <w:r w:rsidR="00924D25" w:rsidRPr="00794BAD">
        <w:rPr>
          <w:rFonts w:ascii="Times New Roman" w:eastAsia="Times New Roman" w:hAnsi="Times New Roman" w:cs="Times New Roman"/>
          <w:bCs/>
          <w:color w:val="000000" w:themeColor="text1"/>
          <w:sz w:val="28"/>
          <w:szCs w:val="28"/>
        </w:rPr>
        <w:t xml:space="preserve"> </w:t>
      </w:r>
      <w:r w:rsidRPr="00794BAD">
        <w:rPr>
          <w:rFonts w:ascii="Times New Roman" w:eastAsia="Times New Roman" w:hAnsi="Times New Roman" w:cs="Times New Roman"/>
          <w:bCs/>
          <w:color w:val="000000" w:themeColor="text1"/>
          <w:sz w:val="28"/>
          <w:szCs w:val="28"/>
          <w:lang w:val="vi-VN"/>
        </w:rPr>
        <w:t xml:space="preserve">về việc </w:t>
      </w:r>
      <w:r w:rsidR="00E43B86" w:rsidRPr="00794BAD">
        <w:rPr>
          <w:rFonts w:ascii="Times New Roman" w:eastAsia="Times New Roman" w:hAnsi="Times New Roman" w:cs="Times New Roman"/>
          <w:bCs/>
          <w:color w:val="000000" w:themeColor="text1"/>
          <w:sz w:val="28"/>
          <w:szCs w:val="28"/>
          <w:lang w:val="vi-VN"/>
        </w:rPr>
        <w:t>rà soát, xây dựng cơ chế chính</w:t>
      </w:r>
      <w:r w:rsidR="00E43B86" w:rsidRPr="00794BAD">
        <w:rPr>
          <w:rFonts w:ascii="Times New Roman" w:eastAsia="Times New Roman" w:hAnsi="Times New Roman" w:cs="Times New Roman"/>
          <w:bCs/>
          <w:color w:val="000000" w:themeColor="text1"/>
          <w:sz w:val="28"/>
          <w:szCs w:val="28"/>
        </w:rPr>
        <w:t xml:space="preserve"> </w:t>
      </w:r>
      <w:r w:rsidR="00E43B86" w:rsidRPr="00794BAD">
        <w:rPr>
          <w:rFonts w:ascii="Times New Roman" w:eastAsia="Times New Roman" w:hAnsi="Times New Roman" w:cs="Times New Roman"/>
          <w:bCs/>
          <w:color w:val="000000" w:themeColor="text1"/>
          <w:sz w:val="28"/>
          <w:szCs w:val="28"/>
          <w:lang w:val="vi-VN"/>
        </w:rPr>
        <w:t>sách trong quản lý, sử dụng và khai</w:t>
      </w:r>
      <w:r w:rsidR="00E43B86" w:rsidRPr="00794BAD">
        <w:rPr>
          <w:rFonts w:ascii="Times New Roman" w:eastAsia="Times New Roman" w:hAnsi="Times New Roman" w:cs="Times New Roman"/>
          <w:bCs/>
          <w:color w:val="000000" w:themeColor="text1"/>
          <w:sz w:val="28"/>
          <w:szCs w:val="28"/>
        </w:rPr>
        <w:t xml:space="preserve"> </w:t>
      </w:r>
      <w:r w:rsidR="00E43B86" w:rsidRPr="00794BAD">
        <w:rPr>
          <w:rFonts w:ascii="Times New Roman" w:eastAsia="Times New Roman" w:hAnsi="Times New Roman" w:cs="Times New Roman"/>
          <w:bCs/>
          <w:color w:val="000000" w:themeColor="text1"/>
          <w:sz w:val="28"/>
          <w:szCs w:val="28"/>
          <w:lang w:val="vi-VN"/>
        </w:rPr>
        <w:t>thác tài sản công thuộc phạm vi</w:t>
      </w:r>
      <w:r w:rsidR="00E43B86" w:rsidRPr="00794BAD">
        <w:rPr>
          <w:rFonts w:ascii="Times New Roman" w:eastAsia="Times New Roman" w:hAnsi="Times New Roman" w:cs="Times New Roman"/>
          <w:bCs/>
          <w:color w:val="000000" w:themeColor="text1"/>
          <w:sz w:val="28"/>
          <w:szCs w:val="28"/>
        </w:rPr>
        <w:t xml:space="preserve"> </w:t>
      </w:r>
      <w:r w:rsidR="00E43B86" w:rsidRPr="00794BAD">
        <w:rPr>
          <w:rFonts w:ascii="Times New Roman" w:eastAsia="Times New Roman" w:hAnsi="Times New Roman" w:cs="Times New Roman"/>
          <w:bCs/>
          <w:color w:val="000000" w:themeColor="text1"/>
          <w:sz w:val="28"/>
          <w:szCs w:val="28"/>
          <w:lang w:val="vi-VN"/>
        </w:rPr>
        <w:t>quản lý của tỉnh Ninh Bình</w:t>
      </w:r>
      <w:r w:rsidRPr="00794BAD">
        <w:rPr>
          <w:rFonts w:ascii="Times New Roman" w:eastAsia="Times New Roman" w:hAnsi="Times New Roman" w:cs="Times New Roman"/>
          <w:bCs/>
          <w:color w:val="000000" w:themeColor="text1"/>
          <w:sz w:val="28"/>
          <w:szCs w:val="28"/>
          <w:lang w:val="vi-VN"/>
        </w:rPr>
        <w:t>, Sở Xây dựng đã chỉ đạo các phòng, ban, đơn</w:t>
      </w:r>
      <w:r w:rsidRPr="00794BAD">
        <w:rPr>
          <w:rFonts w:ascii="Times New Roman" w:eastAsia="Times New Roman" w:hAnsi="Times New Roman" w:cs="Times New Roman"/>
          <w:bCs/>
          <w:color w:val="000000" w:themeColor="text1"/>
          <w:sz w:val="28"/>
          <w:szCs w:val="28"/>
        </w:rPr>
        <w:t xml:space="preserve"> </w:t>
      </w:r>
      <w:r w:rsidRPr="00794BAD">
        <w:rPr>
          <w:rFonts w:ascii="Times New Roman" w:eastAsia="Times New Roman" w:hAnsi="Times New Roman" w:cs="Times New Roman"/>
          <w:bCs/>
          <w:color w:val="000000" w:themeColor="text1"/>
          <w:sz w:val="28"/>
          <w:szCs w:val="28"/>
          <w:lang w:val="vi-VN"/>
        </w:rPr>
        <w:t>vị liên quan thực hiện nghiên cứu, rà soát quy định của pháp luật để xây dựng dự</w:t>
      </w:r>
      <w:r w:rsidRPr="00794BAD">
        <w:rPr>
          <w:rFonts w:ascii="Times New Roman" w:eastAsia="Times New Roman" w:hAnsi="Times New Roman" w:cs="Times New Roman"/>
          <w:bCs/>
          <w:color w:val="000000" w:themeColor="text1"/>
          <w:sz w:val="28"/>
          <w:szCs w:val="28"/>
        </w:rPr>
        <w:t xml:space="preserve"> </w:t>
      </w:r>
      <w:r w:rsidRPr="00794BAD">
        <w:rPr>
          <w:rFonts w:ascii="Times New Roman" w:eastAsia="Times New Roman" w:hAnsi="Times New Roman" w:cs="Times New Roman"/>
          <w:bCs/>
          <w:color w:val="000000" w:themeColor="text1"/>
          <w:sz w:val="28"/>
          <w:szCs w:val="28"/>
          <w:lang w:val="vi-VN"/>
        </w:rPr>
        <w:t xml:space="preserve">thảo Quyết định </w:t>
      </w:r>
      <w:r w:rsidR="005A05B2" w:rsidRPr="00794BAD">
        <w:rPr>
          <w:rFonts w:ascii="Times New Roman" w:eastAsia="Times New Roman" w:hAnsi="Times New Roman" w:cs="Times New Roman"/>
          <w:bCs/>
          <w:color w:val="000000" w:themeColor="text1"/>
          <w:sz w:val="28"/>
          <w:szCs w:val="28"/>
          <w:lang w:val="vi-VN"/>
        </w:rPr>
        <w:t>Quy định thẩm quyền quyết định xử lý tài sản kết cấu hạ tầng giao thông đường bộ trên địa bàn tỉnh Ninh Bình</w:t>
      </w:r>
      <w:r w:rsidRPr="00794BAD">
        <w:rPr>
          <w:rFonts w:ascii="Times New Roman" w:eastAsia="Times New Roman" w:hAnsi="Times New Roman" w:cs="Times New Roman"/>
          <w:bCs/>
          <w:color w:val="000000" w:themeColor="text1"/>
          <w:sz w:val="28"/>
          <w:szCs w:val="28"/>
          <w:lang w:val="vi-VN"/>
        </w:rPr>
        <w:t>.</w:t>
      </w:r>
    </w:p>
    <w:p w14:paraId="267E5163" w14:textId="1C77E37D" w:rsidR="00911C93" w:rsidRPr="00794BAD" w:rsidRDefault="00911C93" w:rsidP="005B0706">
      <w:pPr>
        <w:spacing w:before="120" w:after="120" w:line="240" w:lineRule="auto"/>
        <w:ind w:firstLine="709"/>
        <w:jc w:val="both"/>
        <w:rPr>
          <w:rFonts w:ascii="Times New Roman" w:eastAsia="Times New Roman" w:hAnsi="Times New Roman" w:cs="Times New Roman"/>
          <w:bCs/>
          <w:color w:val="000000" w:themeColor="text1"/>
          <w:sz w:val="28"/>
          <w:szCs w:val="28"/>
          <w:lang w:val="vi-VN"/>
        </w:rPr>
      </w:pPr>
      <w:r w:rsidRPr="00794BAD">
        <w:rPr>
          <w:rFonts w:ascii="Times New Roman" w:eastAsia="Times New Roman" w:hAnsi="Times New Roman" w:cs="Times New Roman"/>
          <w:bCs/>
          <w:color w:val="000000" w:themeColor="text1"/>
          <w:sz w:val="28"/>
          <w:szCs w:val="28"/>
          <w:lang w:val="vi-VN"/>
        </w:rPr>
        <w:t xml:space="preserve">Sở Xây dựng có Văn bản số </w:t>
      </w:r>
      <w:r w:rsidR="005A05B2" w:rsidRPr="00794BAD">
        <w:rPr>
          <w:rFonts w:ascii="Times New Roman" w:eastAsia="Times New Roman" w:hAnsi="Times New Roman" w:cs="Times New Roman"/>
          <w:bCs/>
          <w:color w:val="000000" w:themeColor="text1"/>
          <w:sz w:val="28"/>
          <w:szCs w:val="28"/>
        </w:rPr>
        <w:t xml:space="preserve">           </w:t>
      </w:r>
      <w:r w:rsidRPr="00794BAD">
        <w:rPr>
          <w:rFonts w:ascii="Times New Roman" w:eastAsia="Times New Roman" w:hAnsi="Times New Roman" w:cs="Times New Roman"/>
          <w:bCs/>
          <w:color w:val="000000" w:themeColor="text1"/>
          <w:sz w:val="28"/>
          <w:szCs w:val="28"/>
          <w:lang w:val="vi-VN"/>
        </w:rPr>
        <w:t xml:space="preserve">/SXD-KCHT ngày </w:t>
      </w:r>
      <w:r w:rsidR="005A05B2" w:rsidRPr="00794BAD">
        <w:rPr>
          <w:rFonts w:ascii="Times New Roman" w:eastAsia="Times New Roman" w:hAnsi="Times New Roman" w:cs="Times New Roman"/>
          <w:bCs/>
          <w:color w:val="000000" w:themeColor="text1"/>
          <w:sz w:val="28"/>
          <w:szCs w:val="28"/>
        </w:rPr>
        <w:t>….</w:t>
      </w:r>
      <w:r w:rsidRPr="00794BAD">
        <w:rPr>
          <w:rFonts w:ascii="Times New Roman" w:eastAsia="Times New Roman" w:hAnsi="Times New Roman" w:cs="Times New Roman"/>
          <w:bCs/>
          <w:color w:val="000000" w:themeColor="text1"/>
          <w:sz w:val="28"/>
          <w:szCs w:val="28"/>
          <w:lang w:val="vi-VN"/>
        </w:rPr>
        <w:t>/</w:t>
      </w:r>
      <w:r w:rsidR="005A05B2" w:rsidRPr="00794BAD">
        <w:rPr>
          <w:rFonts w:ascii="Times New Roman" w:eastAsia="Times New Roman" w:hAnsi="Times New Roman" w:cs="Times New Roman"/>
          <w:bCs/>
          <w:color w:val="000000" w:themeColor="text1"/>
          <w:sz w:val="28"/>
          <w:szCs w:val="28"/>
        </w:rPr>
        <w:t>11</w:t>
      </w:r>
      <w:r w:rsidRPr="00794BAD">
        <w:rPr>
          <w:rFonts w:ascii="Times New Roman" w:eastAsia="Times New Roman" w:hAnsi="Times New Roman" w:cs="Times New Roman"/>
          <w:bCs/>
          <w:color w:val="000000" w:themeColor="text1"/>
          <w:sz w:val="28"/>
          <w:szCs w:val="28"/>
          <w:lang w:val="vi-VN"/>
        </w:rPr>
        <w:t>/2025 lấy ý kiến</w:t>
      </w:r>
      <w:r w:rsidRPr="00794BAD">
        <w:rPr>
          <w:rFonts w:ascii="Times New Roman" w:eastAsia="Times New Roman" w:hAnsi="Times New Roman" w:cs="Times New Roman"/>
          <w:bCs/>
          <w:color w:val="000000" w:themeColor="text1"/>
          <w:sz w:val="28"/>
          <w:szCs w:val="28"/>
        </w:rPr>
        <w:t xml:space="preserve"> </w:t>
      </w:r>
      <w:r w:rsidRPr="00794BAD">
        <w:rPr>
          <w:rFonts w:ascii="Times New Roman" w:eastAsia="Times New Roman" w:hAnsi="Times New Roman" w:cs="Times New Roman"/>
          <w:bCs/>
          <w:color w:val="000000" w:themeColor="text1"/>
          <w:sz w:val="28"/>
          <w:szCs w:val="28"/>
          <w:lang w:val="vi-VN"/>
        </w:rPr>
        <w:t>các sở, ban, ngành và UBND các xã, phường về dự thảo quy định. Đồng thời</w:t>
      </w:r>
      <w:r w:rsidRPr="00794BAD">
        <w:rPr>
          <w:rFonts w:ascii="Times New Roman" w:eastAsia="Times New Roman" w:hAnsi="Times New Roman" w:cs="Times New Roman"/>
          <w:bCs/>
          <w:color w:val="000000" w:themeColor="text1"/>
          <w:sz w:val="28"/>
          <w:szCs w:val="28"/>
        </w:rPr>
        <w:t xml:space="preserve"> </w:t>
      </w:r>
      <w:r w:rsidRPr="00794BAD">
        <w:rPr>
          <w:rFonts w:ascii="Times New Roman" w:eastAsia="Times New Roman" w:hAnsi="Times New Roman" w:cs="Times New Roman"/>
          <w:bCs/>
          <w:color w:val="000000" w:themeColor="text1"/>
          <w:sz w:val="28"/>
          <w:szCs w:val="28"/>
          <w:lang w:val="vi-VN"/>
        </w:rPr>
        <w:t>thực hiện đăng tải lên Cổng thông tin điện tử của tỉnh để lấy ý kiến nhân dân</w:t>
      </w:r>
      <w:r w:rsidRPr="00794BAD">
        <w:rPr>
          <w:rFonts w:ascii="Times New Roman" w:eastAsia="Times New Roman" w:hAnsi="Times New Roman" w:cs="Times New Roman"/>
          <w:bCs/>
          <w:color w:val="000000" w:themeColor="text1"/>
          <w:sz w:val="28"/>
          <w:szCs w:val="28"/>
        </w:rPr>
        <w:t xml:space="preserve"> </w:t>
      </w:r>
      <w:r w:rsidRPr="00794BAD">
        <w:rPr>
          <w:rFonts w:ascii="Times New Roman" w:eastAsia="Times New Roman" w:hAnsi="Times New Roman" w:cs="Times New Roman"/>
          <w:bCs/>
          <w:color w:val="000000" w:themeColor="text1"/>
          <w:sz w:val="28"/>
          <w:szCs w:val="28"/>
          <w:lang w:val="vi-VN"/>
        </w:rPr>
        <w:t xml:space="preserve">tham gia. Hết thời gian tham gia ý kiến, Sở Xây dựng nhận được </w:t>
      </w:r>
      <w:r w:rsidR="00D3526E" w:rsidRPr="00794BAD">
        <w:rPr>
          <w:rFonts w:ascii="Times New Roman" w:eastAsia="Times New Roman" w:hAnsi="Times New Roman" w:cs="Times New Roman"/>
          <w:bCs/>
          <w:color w:val="000000" w:themeColor="text1"/>
          <w:sz w:val="28"/>
          <w:szCs w:val="28"/>
        </w:rPr>
        <w:t xml:space="preserve">…… </w:t>
      </w:r>
      <w:r w:rsidRPr="00794BAD">
        <w:rPr>
          <w:rFonts w:ascii="Times New Roman" w:eastAsia="Times New Roman" w:hAnsi="Times New Roman" w:cs="Times New Roman"/>
          <w:bCs/>
          <w:color w:val="000000" w:themeColor="text1"/>
          <w:sz w:val="28"/>
          <w:szCs w:val="28"/>
          <w:lang w:val="vi-VN"/>
        </w:rPr>
        <w:t>văn bản</w:t>
      </w:r>
      <w:r w:rsidRPr="00794BAD">
        <w:rPr>
          <w:rFonts w:ascii="Times New Roman" w:eastAsia="Times New Roman" w:hAnsi="Times New Roman" w:cs="Times New Roman"/>
          <w:bCs/>
          <w:color w:val="000000" w:themeColor="text1"/>
          <w:sz w:val="28"/>
          <w:szCs w:val="28"/>
        </w:rPr>
        <w:t xml:space="preserve"> </w:t>
      </w:r>
      <w:r w:rsidRPr="00794BAD">
        <w:rPr>
          <w:rFonts w:ascii="Times New Roman" w:eastAsia="Times New Roman" w:hAnsi="Times New Roman" w:cs="Times New Roman"/>
          <w:bCs/>
          <w:color w:val="000000" w:themeColor="text1"/>
          <w:sz w:val="28"/>
          <w:szCs w:val="28"/>
          <w:lang w:val="vi-VN"/>
        </w:rPr>
        <w:t>tham gia ý kiến dự thảo của các sở, ban, ngành và UBND các xã, phường, trong</w:t>
      </w:r>
      <w:r w:rsidRPr="00794BAD">
        <w:rPr>
          <w:rFonts w:ascii="Times New Roman" w:eastAsia="Times New Roman" w:hAnsi="Times New Roman" w:cs="Times New Roman"/>
          <w:bCs/>
          <w:color w:val="000000" w:themeColor="text1"/>
          <w:sz w:val="28"/>
          <w:szCs w:val="28"/>
        </w:rPr>
        <w:t xml:space="preserve"> </w:t>
      </w:r>
      <w:r w:rsidRPr="00794BAD">
        <w:rPr>
          <w:rFonts w:ascii="Times New Roman" w:eastAsia="Times New Roman" w:hAnsi="Times New Roman" w:cs="Times New Roman"/>
          <w:bCs/>
          <w:color w:val="000000" w:themeColor="text1"/>
          <w:sz w:val="28"/>
          <w:szCs w:val="28"/>
          <w:lang w:val="vi-VN"/>
        </w:rPr>
        <w:t xml:space="preserve">đó có </w:t>
      </w:r>
      <w:r w:rsidR="00D3526E" w:rsidRPr="00794BAD">
        <w:rPr>
          <w:rFonts w:ascii="Times New Roman" w:eastAsia="Times New Roman" w:hAnsi="Times New Roman" w:cs="Times New Roman"/>
          <w:bCs/>
          <w:color w:val="000000" w:themeColor="text1"/>
          <w:sz w:val="28"/>
          <w:szCs w:val="28"/>
        </w:rPr>
        <w:t xml:space="preserve">………. </w:t>
      </w:r>
      <w:r w:rsidRPr="00794BAD">
        <w:rPr>
          <w:rFonts w:ascii="Times New Roman" w:eastAsia="Times New Roman" w:hAnsi="Times New Roman" w:cs="Times New Roman"/>
          <w:bCs/>
          <w:color w:val="000000" w:themeColor="text1"/>
          <w:sz w:val="28"/>
          <w:szCs w:val="28"/>
          <w:lang w:val="vi-VN"/>
        </w:rPr>
        <w:t xml:space="preserve">văn bản tham gia ý kiến đồng ý và </w:t>
      </w:r>
      <w:r w:rsidR="00D3526E" w:rsidRPr="00794BAD">
        <w:rPr>
          <w:rFonts w:ascii="Times New Roman" w:eastAsia="Times New Roman" w:hAnsi="Times New Roman" w:cs="Times New Roman"/>
          <w:bCs/>
          <w:color w:val="000000" w:themeColor="text1"/>
          <w:sz w:val="28"/>
          <w:szCs w:val="28"/>
        </w:rPr>
        <w:t>…….</w:t>
      </w:r>
      <w:r w:rsidRPr="00794BAD">
        <w:rPr>
          <w:rFonts w:ascii="Times New Roman" w:eastAsia="Times New Roman" w:hAnsi="Times New Roman" w:cs="Times New Roman"/>
          <w:bCs/>
          <w:color w:val="000000" w:themeColor="text1"/>
          <w:sz w:val="28"/>
          <w:szCs w:val="28"/>
          <w:lang w:val="vi-VN"/>
        </w:rPr>
        <w:t xml:space="preserve"> văn bản tham gia với các ý kiến</w:t>
      </w:r>
      <w:r w:rsidRPr="00794BAD">
        <w:rPr>
          <w:rFonts w:ascii="Times New Roman" w:eastAsia="Times New Roman" w:hAnsi="Times New Roman" w:cs="Times New Roman"/>
          <w:bCs/>
          <w:color w:val="000000" w:themeColor="text1"/>
          <w:sz w:val="28"/>
          <w:szCs w:val="28"/>
        </w:rPr>
        <w:t xml:space="preserve"> </w:t>
      </w:r>
      <w:r w:rsidRPr="00794BAD">
        <w:rPr>
          <w:rFonts w:ascii="Times New Roman" w:eastAsia="Times New Roman" w:hAnsi="Times New Roman" w:cs="Times New Roman"/>
          <w:bCs/>
          <w:color w:val="000000" w:themeColor="text1"/>
          <w:sz w:val="28"/>
          <w:szCs w:val="28"/>
          <w:lang w:val="vi-VN"/>
        </w:rPr>
        <w:t xml:space="preserve">cụ thể. </w:t>
      </w:r>
      <w:r w:rsidR="005B0706" w:rsidRPr="005B0706">
        <w:rPr>
          <w:rFonts w:ascii="Times New Roman" w:eastAsia="Times New Roman" w:hAnsi="Times New Roman" w:cs="Times New Roman"/>
          <w:bCs/>
          <w:color w:val="000000" w:themeColor="text1"/>
          <w:sz w:val="28"/>
          <w:szCs w:val="28"/>
          <w:lang w:val="vi-VN"/>
        </w:rPr>
        <w:t>Trên cơ sở ý kiến tham gia của các sở, b</w:t>
      </w:r>
      <w:r w:rsidR="005B0706">
        <w:rPr>
          <w:rFonts w:ascii="Times New Roman" w:eastAsia="Times New Roman" w:hAnsi="Times New Roman" w:cs="Times New Roman"/>
          <w:bCs/>
          <w:color w:val="000000" w:themeColor="text1"/>
          <w:sz w:val="28"/>
          <w:szCs w:val="28"/>
          <w:lang w:val="vi-VN"/>
        </w:rPr>
        <w:t>an, ngành và các địa phương, Sở</w:t>
      </w:r>
      <w:r w:rsidR="005B0706">
        <w:rPr>
          <w:rFonts w:ascii="Times New Roman" w:eastAsia="Times New Roman" w:hAnsi="Times New Roman" w:cs="Times New Roman"/>
          <w:bCs/>
          <w:color w:val="000000" w:themeColor="text1"/>
          <w:sz w:val="28"/>
          <w:szCs w:val="28"/>
        </w:rPr>
        <w:t xml:space="preserve"> </w:t>
      </w:r>
      <w:r w:rsidR="005B0706" w:rsidRPr="005B0706">
        <w:rPr>
          <w:rFonts w:ascii="Times New Roman" w:eastAsia="Times New Roman" w:hAnsi="Times New Roman" w:cs="Times New Roman"/>
          <w:bCs/>
          <w:color w:val="000000" w:themeColor="text1"/>
          <w:sz w:val="28"/>
          <w:szCs w:val="28"/>
          <w:lang w:val="vi-VN"/>
        </w:rPr>
        <w:t>Xây dựng đã tổng hợp, hoàn thiện dự thảo và đề nghị Sở Tư pháp thẩm định tại</w:t>
      </w:r>
      <w:r w:rsidR="005B0706">
        <w:rPr>
          <w:rFonts w:ascii="Times New Roman" w:eastAsia="Times New Roman" w:hAnsi="Times New Roman" w:cs="Times New Roman"/>
          <w:bCs/>
          <w:color w:val="000000" w:themeColor="text1"/>
          <w:sz w:val="28"/>
          <w:szCs w:val="28"/>
        </w:rPr>
        <w:t xml:space="preserve"> </w:t>
      </w:r>
      <w:r w:rsidR="005B0706" w:rsidRPr="005B0706">
        <w:rPr>
          <w:rFonts w:ascii="Times New Roman" w:eastAsia="Times New Roman" w:hAnsi="Times New Roman" w:cs="Times New Roman"/>
          <w:bCs/>
          <w:color w:val="000000" w:themeColor="text1"/>
          <w:sz w:val="28"/>
          <w:szCs w:val="28"/>
          <w:lang w:val="vi-VN"/>
        </w:rPr>
        <w:t>văn bản số ……/STP-… ngày …./</w:t>
      </w:r>
      <w:r w:rsidR="005B0706">
        <w:rPr>
          <w:rFonts w:ascii="Times New Roman" w:eastAsia="Times New Roman" w:hAnsi="Times New Roman" w:cs="Times New Roman"/>
          <w:bCs/>
          <w:color w:val="000000" w:themeColor="text1"/>
          <w:sz w:val="28"/>
          <w:szCs w:val="28"/>
        </w:rPr>
        <w:t>12</w:t>
      </w:r>
      <w:r w:rsidR="005B0706" w:rsidRPr="005B0706">
        <w:rPr>
          <w:rFonts w:ascii="Times New Roman" w:eastAsia="Times New Roman" w:hAnsi="Times New Roman" w:cs="Times New Roman"/>
          <w:bCs/>
          <w:color w:val="000000" w:themeColor="text1"/>
          <w:sz w:val="28"/>
          <w:szCs w:val="28"/>
          <w:lang w:val="vi-VN"/>
        </w:rPr>
        <w:t>/2025</w:t>
      </w:r>
      <w:r w:rsidR="00855B15" w:rsidRPr="00855B15">
        <w:rPr>
          <w:rFonts w:ascii="Times New Roman" w:eastAsia="Times New Roman" w:hAnsi="Times New Roman" w:cs="Times New Roman"/>
          <w:bCs/>
          <w:color w:val="000000" w:themeColor="text1"/>
          <w:sz w:val="28"/>
          <w:szCs w:val="28"/>
          <w:lang w:val="vi-VN"/>
        </w:rPr>
        <w:t>.</w:t>
      </w:r>
    </w:p>
    <w:p w14:paraId="6C6695CC" w14:textId="02C8AE83" w:rsidR="00CA121A" w:rsidRPr="00794BAD" w:rsidRDefault="00CA121A" w:rsidP="00D3526E">
      <w:pPr>
        <w:spacing w:before="120" w:after="120" w:line="240" w:lineRule="auto"/>
        <w:ind w:firstLine="709"/>
        <w:jc w:val="both"/>
        <w:rPr>
          <w:rFonts w:ascii="Times New Roman" w:eastAsia="Times New Roman" w:hAnsi="Times New Roman" w:cs="Times New Roman"/>
          <w:b/>
          <w:color w:val="000000" w:themeColor="text1"/>
          <w:sz w:val="28"/>
          <w:szCs w:val="28"/>
          <w:lang w:val="vi-VN"/>
        </w:rPr>
      </w:pPr>
      <w:r w:rsidRPr="00794BAD">
        <w:rPr>
          <w:rFonts w:ascii="Times New Roman" w:eastAsia="Times New Roman" w:hAnsi="Times New Roman" w:cs="Times New Roman"/>
          <w:b/>
          <w:color w:val="000000" w:themeColor="text1"/>
          <w:sz w:val="28"/>
          <w:szCs w:val="28"/>
          <w:lang w:val="vi-VN"/>
        </w:rPr>
        <w:t>V. BỐ CỤC VÀ NỘI DUNG CƠ BẢN CỦA DỰ THẢO VĂN BẢN</w:t>
      </w:r>
    </w:p>
    <w:p w14:paraId="40F10099" w14:textId="5370E230" w:rsidR="00C23ECB" w:rsidRPr="00794BAD" w:rsidRDefault="002E2201" w:rsidP="002E303A">
      <w:pPr>
        <w:spacing w:before="120" w:after="120" w:line="240" w:lineRule="auto"/>
        <w:ind w:firstLine="709"/>
        <w:jc w:val="both"/>
        <w:rPr>
          <w:rFonts w:ascii="Times New Roman" w:eastAsia="Times New Roman" w:hAnsi="Times New Roman" w:cs="Times New Roman"/>
          <w:b/>
          <w:bCs/>
          <w:color w:val="000000" w:themeColor="text1"/>
          <w:sz w:val="28"/>
          <w:szCs w:val="28"/>
          <w:lang w:val="vi-VN"/>
        </w:rPr>
      </w:pPr>
      <w:r w:rsidRPr="00794BAD">
        <w:rPr>
          <w:rFonts w:ascii="Times New Roman" w:eastAsia="Times New Roman" w:hAnsi="Times New Roman" w:cs="Times New Roman"/>
          <w:b/>
          <w:bCs/>
          <w:color w:val="000000" w:themeColor="text1"/>
          <w:sz w:val="28"/>
          <w:szCs w:val="28"/>
          <w:lang w:val="vi-VN"/>
        </w:rPr>
        <w:t>1</w:t>
      </w:r>
      <w:r w:rsidR="00C23ECB" w:rsidRPr="00794BAD">
        <w:rPr>
          <w:rFonts w:ascii="Times New Roman" w:eastAsia="Times New Roman" w:hAnsi="Times New Roman" w:cs="Times New Roman"/>
          <w:b/>
          <w:bCs/>
          <w:color w:val="000000" w:themeColor="text1"/>
          <w:sz w:val="28"/>
          <w:szCs w:val="28"/>
          <w:lang w:val="vi-VN"/>
        </w:rPr>
        <w:t>. Bố cụ</w:t>
      </w:r>
      <w:r w:rsidRPr="00794BAD">
        <w:rPr>
          <w:rFonts w:ascii="Times New Roman" w:eastAsia="Times New Roman" w:hAnsi="Times New Roman" w:cs="Times New Roman"/>
          <w:b/>
          <w:bCs/>
          <w:color w:val="000000" w:themeColor="text1"/>
          <w:sz w:val="28"/>
          <w:szCs w:val="28"/>
          <w:lang w:val="vi-VN"/>
        </w:rPr>
        <w:t>c</w:t>
      </w:r>
      <w:r w:rsidR="00C23ECB" w:rsidRPr="00794BAD">
        <w:rPr>
          <w:rFonts w:ascii="Times New Roman" w:eastAsia="Times New Roman" w:hAnsi="Times New Roman" w:cs="Times New Roman"/>
          <w:b/>
          <w:bCs/>
          <w:color w:val="000000" w:themeColor="text1"/>
          <w:sz w:val="28"/>
          <w:szCs w:val="28"/>
          <w:lang w:val="vi-VN"/>
        </w:rPr>
        <w:t xml:space="preserve"> của dự thảo văn bản </w:t>
      </w:r>
    </w:p>
    <w:p w14:paraId="11DE4A95" w14:textId="2687645F" w:rsidR="002E2201" w:rsidRPr="00794BAD" w:rsidRDefault="002E2201" w:rsidP="002E2201">
      <w:pPr>
        <w:spacing w:before="120" w:after="120" w:line="240" w:lineRule="auto"/>
        <w:ind w:firstLine="709"/>
        <w:jc w:val="both"/>
        <w:rPr>
          <w:rFonts w:ascii="Times New Roman" w:eastAsia="Times New Roman" w:hAnsi="Times New Roman" w:cs="Times New Roman"/>
          <w:bCs/>
          <w:color w:val="000000" w:themeColor="text1"/>
          <w:sz w:val="28"/>
          <w:szCs w:val="28"/>
          <w:lang w:val="vi-VN"/>
        </w:rPr>
      </w:pPr>
      <w:r w:rsidRPr="00794BAD">
        <w:rPr>
          <w:rFonts w:ascii="Times New Roman" w:eastAsia="Times New Roman" w:hAnsi="Times New Roman" w:cs="Times New Roman"/>
          <w:bCs/>
          <w:color w:val="000000" w:themeColor="text1"/>
          <w:sz w:val="28"/>
          <w:szCs w:val="28"/>
          <w:lang w:val="vi-VN"/>
        </w:rPr>
        <w:t>Bố cục dự thảo Quyết định ban hành Quy định thẩm quyền quyết định xử lý tài sản kết cấu hạ tầng giao thông đường bộ trên địa bàn tỉnh Ninh Bình gồm 0</w:t>
      </w:r>
      <w:r w:rsidRPr="00794BAD">
        <w:rPr>
          <w:rFonts w:ascii="Times New Roman" w:eastAsia="Times New Roman" w:hAnsi="Times New Roman" w:cs="Times New Roman"/>
          <w:bCs/>
          <w:color w:val="000000" w:themeColor="text1"/>
          <w:sz w:val="28"/>
          <w:szCs w:val="28"/>
        </w:rPr>
        <w:t>3</w:t>
      </w:r>
      <w:r w:rsidRPr="00794BAD">
        <w:rPr>
          <w:rFonts w:ascii="Times New Roman" w:eastAsia="Times New Roman" w:hAnsi="Times New Roman" w:cs="Times New Roman"/>
          <w:bCs/>
          <w:color w:val="000000" w:themeColor="text1"/>
          <w:sz w:val="28"/>
          <w:szCs w:val="28"/>
          <w:lang w:val="vi-VN"/>
        </w:rPr>
        <w:t xml:space="preserve"> chương và 1</w:t>
      </w:r>
      <w:r w:rsidRPr="00794BAD">
        <w:rPr>
          <w:rFonts w:ascii="Times New Roman" w:eastAsia="Times New Roman" w:hAnsi="Times New Roman" w:cs="Times New Roman"/>
          <w:bCs/>
          <w:color w:val="000000" w:themeColor="text1"/>
          <w:sz w:val="28"/>
          <w:szCs w:val="28"/>
        </w:rPr>
        <w:t>1</w:t>
      </w:r>
      <w:r w:rsidRPr="00794BAD">
        <w:rPr>
          <w:rFonts w:ascii="Times New Roman" w:eastAsia="Times New Roman" w:hAnsi="Times New Roman" w:cs="Times New Roman"/>
          <w:bCs/>
          <w:color w:val="000000" w:themeColor="text1"/>
          <w:sz w:val="28"/>
          <w:szCs w:val="28"/>
          <w:lang w:val="vi-VN"/>
        </w:rPr>
        <w:t xml:space="preserve"> điều:</w:t>
      </w:r>
    </w:p>
    <w:p w14:paraId="17DFE869" w14:textId="70CD73D1" w:rsidR="002E2201" w:rsidRPr="00DA73C3" w:rsidRDefault="002E2201" w:rsidP="002E2201">
      <w:pPr>
        <w:spacing w:before="120" w:after="120" w:line="240" w:lineRule="auto"/>
        <w:ind w:firstLine="709"/>
        <w:jc w:val="both"/>
        <w:rPr>
          <w:rFonts w:ascii="Times New Roman" w:eastAsia="Times New Roman" w:hAnsi="Times New Roman" w:cs="Times New Roman"/>
          <w:bCs/>
          <w:color w:val="000000" w:themeColor="text1"/>
          <w:sz w:val="28"/>
          <w:szCs w:val="28"/>
        </w:rPr>
      </w:pPr>
      <w:r w:rsidRPr="00794BAD">
        <w:rPr>
          <w:rFonts w:ascii="Times New Roman" w:eastAsia="Times New Roman" w:hAnsi="Times New Roman" w:cs="Times New Roman"/>
          <w:bCs/>
          <w:color w:val="000000" w:themeColor="text1"/>
          <w:sz w:val="28"/>
          <w:szCs w:val="28"/>
          <w:lang w:val="vi-VN"/>
        </w:rPr>
        <w:t>- Chương I. Quy định chung: gồm 0</w:t>
      </w:r>
      <w:r w:rsidRPr="00794BAD">
        <w:rPr>
          <w:rFonts w:ascii="Times New Roman" w:eastAsia="Times New Roman" w:hAnsi="Times New Roman" w:cs="Times New Roman"/>
          <w:bCs/>
          <w:color w:val="000000" w:themeColor="text1"/>
          <w:sz w:val="28"/>
          <w:szCs w:val="28"/>
        </w:rPr>
        <w:t>2</w:t>
      </w:r>
      <w:r w:rsidR="00DA73C3">
        <w:rPr>
          <w:rFonts w:ascii="Times New Roman" w:eastAsia="Times New Roman" w:hAnsi="Times New Roman" w:cs="Times New Roman"/>
          <w:bCs/>
          <w:color w:val="000000" w:themeColor="text1"/>
          <w:sz w:val="28"/>
          <w:szCs w:val="28"/>
          <w:lang w:val="vi-VN"/>
        </w:rPr>
        <w:t xml:space="preserve"> điều</w:t>
      </w:r>
      <w:r w:rsidR="00DA73C3">
        <w:rPr>
          <w:rFonts w:ascii="Times New Roman" w:eastAsia="Times New Roman" w:hAnsi="Times New Roman" w:cs="Times New Roman"/>
          <w:bCs/>
          <w:color w:val="000000" w:themeColor="text1"/>
          <w:sz w:val="28"/>
          <w:szCs w:val="28"/>
        </w:rPr>
        <w:t>:</w:t>
      </w:r>
    </w:p>
    <w:p w14:paraId="03E3B30E" w14:textId="77777777" w:rsidR="002E2201" w:rsidRPr="00794BAD" w:rsidRDefault="002E2201" w:rsidP="002E2201">
      <w:pPr>
        <w:spacing w:before="120" w:after="120" w:line="240" w:lineRule="auto"/>
        <w:ind w:firstLine="709"/>
        <w:jc w:val="both"/>
        <w:rPr>
          <w:rFonts w:ascii="Times New Roman" w:eastAsia="Times New Roman" w:hAnsi="Times New Roman" w:cs="Times New Roman"/>
          <w:bCs/>
          <w:color w:val="000000" w:themeColor="text1"/>
          <w:sz w:val="28"/>
          <w:szCs w:val="28"/>
          <w:lang w:val="vi-VN"/>
        </w:rPr>
      </w:pPr>
      <w:r w:rsidRPr="00794BAD">
        <w:rPr>
          <w:rFonts w:ascii="Times New Roman" w:eastAsia="Times New Roman" w:hAnsi="Times New Roman" w:cs="Times New Roman"/>
          <w:bCs/>
          <w:color w:val="000000" w:themeColor="text1"/>
          <w:sz w:val="28"/>
          <w:szCs w:val="28"/>
          <w:lang w:val="vi-VN"/>
        </w:rPr>
        <w:t>+ Điều 1. Phạm vi điều chỉnh;</w:t>
      </w:r>
    </w:p>
    <w:p w14:paraId="5158C852" w14:textId="454B4135" w:rsidR="002E2201" w:rsidRPr="00794BAD" w:rsidRDefault="002E2201" w:rsidP="002E2201">
      <w:pPr>
        <w:spacing w:before="120" w:after="120" w:line="240" w:lineRule="auto"/>
        <w:ind w:firstLine="709"/>
        <w:jc w:val="both"/>
        <w:rPr>
          <w:rFonts w:ascii="Times New Roman" w:eastAsia="Times New Roman" w:hAnsi="Times New Roman" w:cs="Times New Roman"/>
          <w:bCs/>
          <w:color w:val="000000" w:themeColor="text1"/>
          <w:sz w:val="28"/>
          <w:szCs w:val="28"/>
          <w:lang w:val="vi-VN"/>
        </w:rPr>
      </w:pPr>
      <w:r w:rsidRPr="00794BAD">
        <w:rPr>
          <w:rFonts w:ascii="Times New Roman" w:eastAsia="Times New Roman" w:hAnsi="Times New Roman" w:cs="Times New Roman"/>
          <w:bCs/>
          <w:color w:val="000000" w:themeColor="text1"/>
          <w:sz w:val="28"/>
          <w:szCs w:val="28"/>
          <w:lang w:val="vi-VN"/>
        </w:rPr>
        <w:t>+ Điều 2. Đối tượng áp dụng.</w:t>
      </w:r>
    </w:p>
    <w:p w14:paraId="1EB9C5EA" w14:textId="362E4544" w:rsidR="002E2201" w:rsidRPr="00DA73C3" w:rsidRDefault="002E2201" w:rsidP="002E2201">
      <w:pPr>
        <w:spacing w:before="120" w:after="120" w:line="240" w:lineRule="auto"/>
        <w:ind w:firstLine="709"/>
        <w:jc w:val="both"/>
        <w:rPr>
          <w:rFonts w:ascii="Times New Roman" w:eastAsia="Times New Roman" w:hAnsi="Times New Roman" w:cs="Times New Roman"/>
          <w:bCs/>
          <w:color w:val="000000" w:themeColor="text1"/>
          <w:sz w:val="28"/>
          <w:szCs w:val="28"/>
        </w:rPr>
      </w:pPr>
      <w:r w:rsidRPr="00794BAD">
        <w:rPr>
          <w:rFonts w:ascii="Times New Roman" w:eastAsia="Times New Roman" w:hAnsi="Times New Roman" w:cs="Times New Roman"/>
          <w:bCs/>
          <w:color w:val="000000" w:themeColor="text1"/>
          <w:sz w:val="28"/>
          <w:szCs w:val="28"/>
          <w:lang w:val="vi-VN"/>
        </w:rPr>
        <w:t xml:space="preserve">- Chương II. </w:t>
      </w:r>
      <w:r w:rsidRPr="00794BAD">
        <w:rPr>
          <w:rFonts w:ascii="Times New Roman" w:eastAsia="Times New Roman" w:hAnsi="Times New Roman" w:cs="Times New Roman"/>
          <w:bCs/>
          <w:color w:val="000000" w:themeColor="text1"/>
          <w:sz w:val="28"/>
          <w:szCs w:val="28"/>
        </w:rPr>
        <w:t>Quy định cụ thể</w:t>
      </w:r>
      <w:r w:rsidRPr="00794BAD">
        <w:rPr>
          <w:rFonts w:ascii="Times New Roman" w:eastAsia="Times New Roman" w:hAnsi="Times New Roman" w:cs="Times New Roman"/>
          <w:bCs/>
          <w:color w:val="000000" w:themeColor="text1"/>
          <w:sz w:val="28"/>
          <w:szCs w:val="28"/>
          <w:lang w:val="vi-VN"/>
        </w:rPr>
        <w:t>: gồm 0</w:t>
      </w:r>
      <w:r w:rsidR="00B60B88" w:rsidRPr="00794BAD">
        <w:rPr>
          <w:rFonts w:ascii="Times New Roman" w:eastAsia="Times New Roman" w:hAnsi="Times New Roman" w:cs="Times New Roman"/>
          <w:bCs/>
          <w:color w:val="000000" w:themeColor="text1"/>
          <w:sz w:val="28"/>
          <w:szCs w:val="28"/>
        </w:rPr>
        <w:t>5</w:t>
      </w:r>
      <w:r w:rsidRPr="00794BAD">
        <w:rPr>
          <w:rFonts w:ascii="Times New Roman" w:eastAsia="Times New Roman" w:hAnsi="Times New Roman" w:cs="Times New Roman"/>
          <w:bCs/>
          <w:color w:val="000000" w:themeColor="text1"/>
          <w:sz w:val="28"/>
          <w:szCs w:val="28"/>
          <w:lang w:val="vi-VN"/>
        </w:rPr>
        <w:t xml:space="preserve"> điều</w:t>
      </w:r>
      <w:r w:rsidR="00DA73C3">
        <w:rPr>
          <w:rFonts w:ascii="Times New Roman" w:eastAsia="Times New Roman" w:hAnsi="Times New Roman" w:cs="Times New Roman"/>
          <w:bCs/>
          <w:color w:val="000000" w:themeColor="text1"/>
          <w:sz w:val="28"/>
          <w:szCs w:val="28"/>
        </w:rPr>
        <w:t>:</w:t>
      </w:r>
    </w:p>
    <w:p w14:paraId="57EA5D5A" w14:textId="07FB807B" w:rsidR="002E2201" w:rsidRPr="00794BAD" w:rsidRDefault="002E2201" w:rsidP="002E2201">
      <w:pPr>
        <w:spacing w:before="120" w:after="120" w:line="240" w:lineRule="auto"/>
        <w:ind w:firstLine="709"/>
        <w:jc w:val="both"/>
        <w:rPr>
          <w:rFonts w:ascii="Times New Roman" w:eastAsia="Times New Roman" w:hAnsi="Times New Roman" w:cs="Times New Roman"/>
          <w:bCs/>
          <w:color w:val="000000" w:themeColor="text1"/>
          <w:sz w:val="28"/>
          <w:szCs w:val="28"/>
          <w:lang w:val="vi-VN"/>
        </w:rPr>
      </w:pPr>
      <w:r w:rsidRPr="00794BAD">
        <w:rPr>
          <w:rFonts w:ascii="Times New Roman" w:eastAsia="Times New Roman" w:hAnsi="Times New Roman" w:cs="Times New Roman"/>
          <w:bCs/>
          <w:color w:val="000000" w:themeColor="text1"/>
          <w:sz w:val="28"/>
          <w:szCs w:val="28"/>
          <w:lang w:val="vi-VN"/>
        </w:rPr>
        <w:t xml:space="preserve">+ Điều </w:t>
      </w:r>
      <w:r w:rsidR="00B60B88" w:rsidRPr="00794BAD">
        <w:rPr>
          <w:rFonts w:ascii="Times New Roman" w:eastAsia="Times New Roman" w:hAnsi="Times New Roman" w:cs="Times New Roman"/>
          <w:bCs/>
          <w:color w:val="000000" w:themeColor="text1"/>
          <w:sz w:val="28"/>
          <w:szCs w:val="28"/>
        </w:rPr>
        <w:t>3</w:t>
      </w:r>
      <w:r w:rsidRPr="00794BAD">
        <w:rPr>
          <w:rFonts w:ascii="Times New Roman" w:eastAsia="Times New Roman" w:hAnsi="Times New Roman" w:cs="Times New Roman"/>
          <w:bCs/>
          <w:color w:val="000000" w:themeColor="text1"/>
          <w:sz w:val="28"/>
          <w:szCs w:val="28"/>
          <w:lang w:val="vi-VN"/>
        </w:rPr>
        <w:t xml:space="preserve">. </w:t>
      </w:r>
      <w:r w:rsidR="00B60B88" w:rsidRPr="00794BAD">
        <w:rPr>
          <w:rFonts w:ascii="Times New Roman" w:eastAsia="Times New Roman" w:hAnsi="Times New Roman" w:cs="Times New Roman"/>
          <w:bCs/>
          <w:color w:val="000000" w:themeColor="text1"/>
          <w:sz w:val="28"/>
          <w:szCs w:val="28"/>
          <w:lang w:val="vi-VN"/>
        </w:rPr>
        <w:t>Thẩm quyền quyết định thu hồi tài sản kết cấu hạ tầng giao thông đường bộ</w:t>
      </w:r>
      <w:r w:rsidRPr="00794BAD">
        <w:rPr>
          <w:rFonts w:ascii="Times New Roman" w:eastAsia="Times New Roman" w:hAnsi="Times New Roman" w:cs="Times New Roman"/>
          <w:bCs/>
          <w:color w:val="000000" w:themeColor="text1"/>
          <w:sz w:val="28"/>
          <w:szCs w:val="28"/>
          <w:lang w:val="vi-VN"/>
        </w:rPr>
        <w:t>;</w:t>
      </w:r>
    </w:p>
    <w:p w14:paraId="550C3124" w14:textId="27029EA7" w:rsidR="002E2201" w:rsidRPr="00794BAD" w:rsidRDefault="002E2201" w:rsidP="002E2201">
      <w:pPr>
        <w:spacing w:before="120" w:after="120" w:line="240" w:lineRule="auto"/>
        <w:ind w:firstLine="709"/>
        <w:jc w:val="both"/>
        <w:rPr>
          <w:rFonts w:ascii="Times New Roman" w:eastAsia="Times New Roman" w:hAnsi="Times New Roman" w:cs="Times New Roman"/>
          <w:bCs/>
          <w:color w:val="000000" w:themeColor="text1"/>
          <w:sz w:val="28"/>
          <w:szCs w:val="28"/>
          <w:lang w:val="vi-VN"/>
        </w:rPr>
      </w:pPr>
      <w:r w:rsidRPr="00794BAD">
        <w:rPr>
          <w:rFonts w:ascii="Times New Roman" w:eastAsia="Times New Roman" w:hAnsi="Times New Roman" w:cs="Times New Roman"/>
          <w:bCs/>
          <w:color w:val="000000" w:themeColor="text1"/>
          <w:sz w:val="28"/>
          <w:szCs w:val="28"/>
          <w:lang w:val="vi-VN"/>
        </w:rPr>
        <w:t xml:space="preserve">+ Điều </w:t>
      </w:r>
      <w:r w:rsidR="00B60B88" w:rsidRPr="00794BAD">
        <w:rPr>
          <w:rFonts w:ascii="Times New Roman" w:eastAsia="Times New Roman" w:hAnsi="Times New Roman" w:cs="Times New Roman"/>
          <w:bCs/>
          <w:color w:val="000000" w:themeColor="text1"/>
          <w:sz w:val="28"/>
          <w:szCs w:val="28"/>
        </w:rPr>
        <w:t>4</w:t>
      </w:r>
      <w:r w:rsidRPr="00794BAD">
        <w:rPr>
          <w:rFonts w:ascii="Times New Roman" w:eastAsia="Times New Roman" w:hAnsi="Times New Roman" w:cs="Times New Roman"/>
          <w:bCs/>
          <w:color w:val="000000" w:themeColor="text1"/>
          <w:sz w:val="28"/>
          <w:szCs w:val="28"/>
          <w:lang w:val="vi-VN"/>
        </w:rPr>
        <w:t xml:space="preserve">. </w:t>
      </w:r>
      <w:r w:rsidR="00B60B88" w:rsidRPr="00794BAD">
        <w:rPr>
          <w:rFonts w:ascii="Times New Roman" w:eastAsia="Times New Roman" w:hAnsi="Times New Roman" w:cs="Times New Roman"/>
          <w:bCs/>
          <w:color w:val="000000" w:themeColor="text1"/>
          <w:sz w:val="28"/>
          <w:szCs w:val="28"/>
          <w:lang w:val="vi-VN"/>
        </w:rPr>
        <w:t>Thẩm quyền quyết định điều chuyển tài sản kết cấu hạ tầng giao thông đường bộ</w:t>
      </w:r>
      <w:r w:rsidRPr="00794BAD">
        <w:rPr>
          <w:rFonts w:ascii="Times New Roman" w:eastAsia="Times New Roman" w:hAnsi="Times New Roman" w:cs="Times New Roman"/>
          <w:bCs/>
          <w:color w:val="000000" w:themeColor="text1"/>
          <w:sz w:val="28"/>
          <w:szCs w:val="28"/>
          <w:lang w:val="vi-VN"/>
        </w:rPr>
        <w:t>;</w:t>
      </w:r>
    </w:p>
    <w:p w14:paraId="4FC61E0D" w14:textId="793E8116" w:rsidR="002E2201" w:rsidRPr="00794BAD" w:rsidRDefault="002E2201" w:rsidP="002E2201">
      <w:pPr>
        <w:spacing w:before="120" w:after="120" w:line="240" w:lineRule="auto"/>
        <w:ind w:firstLine="709"/>
        <w:jc w:val="both"/>
        <w:rPr>
          <w:rFonts w:ascii="Times New Roman" w:eastAsia="Times New Roman" w:hAnsi="Times New Roman" w:cs="Times New Roman"/>
          <w:bCs/>
          <w:color w:val="000000" w:themeColor="text1"/>
          <w:sz w:val="28"/>
          <w:szCs w:val="28"/>
          <w:lang w:val="vi-VN"/>
        </w:rPr>
      </w:pPr>
      <w:r w:rsidRPr="00794BAD">
        <w:rPr>
          <w:rFonts w:ascii="Times New Roman" w:eastAsia="Times New Roman" w:hAnsi="Times New Roman" w:cs="Times New Roman"/>
          <w:bCs/>
          <w:color w:val="000000" w:themeColor="text1"/>
          <w:sz w:val="28"/>
          <w:szCs w:val="28"/>
          <w:lang w:val="vi-VN"/>
        </w:rPr>
        <w:t xml:space="preserve">+ Điều </w:t>
      </w:r>
      <w:r w:rsidR="00B60B88" w:rsidRPr="00794BAD">
        <w:rPr>
          <w:rFonts w:ascii="Times New Roman" w:eastAsia="Times New Roman" w:hAnsi="Times New Roman" w:cs="Times New Roman"/>
          <w:bCs/>
          <w:color w:val="000000" w:themeColor="text1"/>
          <w:sz w:val="28"/>
          <w:szCs w:val="28"/>
          <w:lang w:val="vi-VN"/>
        </w:rPr>
        <w:t>5</w:t>
      </w:r>
      <w:r w:rsidRPr="00794BAD">
        <w:rPr>
          <w:rFonts w:ascii="Times New Roman" w:eastAsia="Times New Roman" w:hAnsi="Times New Roman" w:cs="Times New Roman"/>
          <w:bCs/>
          <w:color w:val="000000" w:themeColor="text1"/>
          <w:sz w:val="28"/>
          <w:szCs w:val="28"/>
          <w:lang w:val="vi-VN"/>
        </w:rPr>
        <w:t xml:space="preserve">. </w:t>
      </w:r>
      <w:r w:rsidR="00B60B88" w:rsidRPr="00794BAD">
        <w:rPr>
          <w:rFonts w:ascii="Times New Roman" w:eastAsia="Times New Roman" w:hAnsi="Times New Roman" w:cs="Times New Roman"/>
          <w:bCs/>
          <w:color w:val="000000" w:themeColor="text1"/>
          <w:sz w:val="28"/>
          <w:szCs w:val="28"/>
          <w:lang w:val="vi-VN"/>
        </w:rPr>
        <w:t>Thẩm quyền quyết định chuyển giao tài sản kết cấu hạ tầng giao thông đường bộ về địa phương quản lý, xử lý;</w:t>
      </w:r>
    </w:p>
    <w:p w14:paraId="6DEB2E4A" w14:textId="4DA7E260" w:rsidR="00B60B88" w:rsidRPr="00794BAD" w:rsidRDefault="00B60B88" w:rsidP="00B60B88">
      <w:pPr>
        <w:spacing w:before="120" w:after="120" w:line="240" w:lineRule="auto"/>
        <w:ind w:firstLine="709"/>
        <w:jc w:val="both"/>
        <w:rPr>
          <w:rFonts w:ascii="Times New Roman" w:eastAsia="Times New Roman" w:hAnsi="Times New Roman" w:cs="Times New Roman"/>
          <w:bCs/>
          <w:color w:val="000000" w:themeColor="text1"/>
          <w:sz w:val="28"/>
          <w:szCs w:val="28"/>
          <w:lang w:val="vi-VN"/>
        </w:rPr>
      </w:pPr>
      <w:r w:rsidRPr="00794BAD">
        <w:rPr>
          <w:rFonts w:ascii="Times New Roman" w:eastAsia="Times New Roman" w:hAnsi="Times New Roman" w:cs="Times New Roman"/>
          <w:bCs/>
          <w:color w:val="000000" w:themeColor="text1"/>
          <w:sz w:val="28"/>
          <w:szCs w:val="28"/>
          <w:lang w:val="vi-VN"/>
        </w:rPr>
        <w:t>+ Điều 6. Thẩm quyền quyết định thanh lý tài sản kết cấu hạ tầng giao thông đường bộ</w:t>
      </w:r>
    </w:p>
    <w:p w14:paraId="2EBE0DB9" w14:textId="0FC1EE95" w:rsidR="002E2201" w:rsidRPr="00794BAD" w:rsidRDefault="00B60B88" w:rsidP="00864503">
      <w:pPr>
        <w:spacing w:before="120" w:after="120" w:line="240" w:lineRule="auto"/>
        <w:ind w:firstLine="709"/>
        <w:jc w:val="both"/>
        <w:rPr>
          <w:rFonts w:ascii="Times New Roman" w:eastAsia="Times New Roman" w:hAnsi="Times New Roman" w:cs="Times New Roman"/>
          <w:bCs/>
          <w:color w:val="000000" w:themeColor="text1"/>
          <w:sz w:val="28"/>
          <w:szCs w:val="28"/>
          <w:lang w:val="vi-VN"/>
        </w:rPr>
      </w:pPr>
      <w:r w:rsidRPr="00794BAD">
        <w:rPr>
          <w:rFonts w:ascii="Times New Roman" w:eastAsia="Times New Roman" w:hAnsi="Times New Roman" w:cs="Times New Roman"/>
          <w:bCs/>
          <w:color w:val="000000" w:themeColor="text1"/>
          <w:sz w:val="28"/>
          <w:szCs w:val="28"/>
          <w:lang w:val="vi-VN"/>
        </w:rPr>
        <w:t>+ Điều 7. Quy định thẩm quyền xử lý tài sản kết cấu hạ tầng giao thông đường bộ trong</w:t>
      </w:r>
      <w:r w:rsidR="00864503" w:rsidRPr="00794BAD">
        <w:rPr>
          <w:rFonts w:ascii="Times New Roman" w:eastAsia="Times New Roman" w:hAnsi="Times New Roman" w:cs="Times New Roman"/>
          <w:bCs/>
          <w:color w:val="000000" w:themeColor="text1"/>
          <w:sz w:val="28"/>
          <w:szCs w:val="28"/>
          <w:lang w:val="vi-VN"/>
        </w:rPr>
        <w:t xml:space="preserve"> trường hợp bị mất, bị hủy hoại</w:t>
      </w:r>
    </w:p>
    <w:p w14:paraId="4C213AD0" w14:textId="6A3E1A79" w:rsidR="002E2201" w:rsidRPr="00DA73C3" w:rsidRDefault="002E2201" w:rsidP="002E2201">
      <w:pPr>
        <w:spacing w:before="120" w:after="120" w:line="240" w:lineRule="auto"/>
        <w:ind w:firstLine="709"/>
        <w:jc w:val="both"/>
        <w:rPr>
          <w:rFonts w:ascii="Times New Roman" w:eastAsia="Times New Roman" w:hAnsi="Times New Roman" w:cs="Times New Roman"/>
          <w:bCs/>
          <w:color w:val="000000" w:themeColor="text1"/>
          <w:sz w:val="28"/>
          <w:szCs w:val="28"/>
        </w:rPr>
      </w:pPr>
      <w:r w:rsidRPr="00794BAD">
        <w:rPr>
          <w:rFonts w:ascii="Times New Roman" w:eastAsia="Times New Roman" w:hAnsi="Times New Roman" w:cs="Times New Roman"/>
          <w:bCs/>
          <w:color w:val="000000" w:themeColor="text1"/>
          <w:sz w:val="28"/>
          <w:szCs w:val="28"/>
          <w:lang w:val="vi-VN"/>
        </w:rPr>
        <w:t>- Chương I</w:t>
      </w:r>
      <w:r w:rsidR="00864503" w:rsidRPr="00794BAD">
        <w:rPr>
          <w:rFonts w:ascii="Times New Roman" w:eastAsia="Times New Roman" w:hAnsi="Times New Roman" w:cs="Times New Roman"/>
          <w:bCs/>
          <w:color w:val="000000" w:themeColor="text1"/>
          <w:sz w:val="28"/>
          <w:szCs w:val="28"/>
          <w:lang w:val="vi-VN"/>
        </w:rPr>
        <w:t>II</w:t>
      </w:r>
      <w:r w:rsidRPr="00794BAD">
        <w:rPr>
          <w:rFonts w:ascii="Times New Roman" w:eastAsia="Times New Roman" w:hAnsi="Times New Roman" w:cs="Times New Roman"/>
          <w:bCs/>
          <w:color w:val="000000" w:themeColor="text1"/>
          <w:sz w:val="28"/>
          <w:szCs w:val="28"/>
          <w:lang w:val="vi-VN"/>
        </w:rPr>
        <w:t>. Tổ chức thực hiện: gồm 0</w:t>
      </w:r>
      <w:r w:rsidR="00864503" w:rsidRPr="00794BAD">
        <w:rPr>
          <w:rFonts w:ascii="Times New Roman" w:eastAsia="Times New Roman" w:hAnsi="Times New Roman" w:cs="Times New Roman"/>
          <w:bCs/>
          <w:color w:val="000000" w:themeColor="text1"/>
          <w:sz w:val="28"/>
          <w:szCs w:val="28"/>
          <w:lang w:val="vi-VN"/>
        </w:rPr>
        <w:t>4</w:t>
      </w:r>
      <w:r w:rsidRPr="00794BAD">
        <w:rPr>
          <w:rFonts w:ascii="Times New Roman" w:eastAsia="Times New Roman" w:hAnsi="Times New Roman" w:cs="Times New Roman"/>
          <w:bCs/>
          <w:color w:val="000000" w:themeColor="text1"/>
          <w:sz w:val="28"/>
          <w:szCs w:val="28"/>
          <w:lang w:val="vi-VN"/>
        </w:rPr>
        <w:t xml:space="preserve"> điều</w:t>
      </w:r>
      <w:r w:rsidR="00DA73C3">
        <w:rPr>
          <w:rFonts w:ascii="Times New Roman" w:eastAsia="Times New Roman" w:hAnsi="Times New Roman" w:cs="Times New Roman"/>
          <w:bCs/>
          <w:color w:val="000000" w:themeColor="text1"/>
          <w:sz w:val="28"/>
          <w:szCs w:val="28"/>
        </w:rPr>
        <w:t>:</w:t>
      </w:r>
    </w:p>
    <w:p w14:paraId="31DA17C7" w14:textId="564BD6AB" w:rsidR="002E2201" w:rsidRPr="00794BAD" w:rsidRDefault="002E2201" w:rsidP="002E2201">
      <w:pPr>
        <w:spacing w:before="120" w:after="120" w:line="240" w:lineRule="auto"/>
        <w:ind w:firstLine="709"/>
        <w:jc w:val="both"/>
        <w:rPr>
          <w:rFonts w:ascii="Times New Roman" w:eastAsia="Times New Roman" w:hAnsi="Times New Roman" w:cs="Times New Roman"/>
          <w:bCs/>
          <w:color w:val="000000" w:themeColor="text1"/>
          <w:sz w:val="28"/>
          <w:szCs w:val="28"/>
          <w:lang w:val="vi-VN"/>
        </w:rPr>
      </w:pPr>
      <w:r w:rsidRPr="00794BAD">
        <w:rPr>
          <w:rFonts w:ascii="Times New Roman" w:eastAsia="Times New Roman" w:hAnsi="Times New Roman" w:cs="Times New Roman"/>
          <w:bCs/>
          <w:color w:val="000000" w:themeColor="text1"/>
          <w:sz w:val="28"/>
          <w:szCs w:val="28"/>
          <w:lang w:val="vi-VN"/>
        </w:rPr>
        <w:t xml:space="preserve">+ Điều </w:t>
      </w:r>
      <w:r w:rsidR="00864503" w:rsidRPr="00794BAD">
        <w:rPr>
          <w:rFonts w:ascii="Times New Roman" w:eastAsia="Times New Roman" w:hAnsi="Times New Roman" w:cs="Times New Roman"/>
          <w:bCs/>
          <w:color w:val="000000" w:themeColor="text1"/>
          <w:sz w:val="28"/>
          <w:szCs w:val="28"/>
          <w:lang w:val="vi-VN"/>
        </w:rPr>
        <w:t>8</w:t>
      </w:r>
      <w:r w:rsidRPr="00794BAD">
        <w:rPr>
          <w:rFonts w:ascii="Times New Roman" w:eastAsia="Times New Roman" w:hAnsi="Times New Roman" w:cs="Times New Roman"/>
          <w:bCs/>
          <w:color w:val="000000" w:themeColor="text1"/>
          <w:sz w:val="28"/>
          <w:szCs w:val="28"/>
          <w:lang w:val="vi-VN"/>
        </w:rPr>
        <w:t xml:space="preserve">. </w:t>
      </w:r>
      <w:r w:rsidR="00864503" w:rsidRPr="00794BAD">
        <w:rPr>
          <w:rFonts w:ascii="Times New Roman" w:eastAsia="Times New Roman" w:hAnsi="Times New Roman" w:cs="Times New Roman"/>
          <w:bCs/>
          <w:color w:val="000000" w:themeColor="text1"/>
          <w:sz w:val="28"/>
          <w:szCs w:val="28"/>
          <w:lang w:val="vi-VN"/>
        </w:rPr>
        <w:t>Trách nhiệm của Sở Tài chính</w:t>
      </w:r>
      <w:r w:rsidRPr="00794BAD">
        <w:rPr>
          <w:rFonts w:ascii="Times New Roman" w:eastAsia="Times New Roman" w:hAnsi="Times New Roman" w:cs="Times New Roman"/>
          <w:bCs/>
          <w:color w:val="000000" w:themeColor="text1"/>
          <w:sz w:val="28"/>
          <w:szCs w:val="28"/>
          <w:lang w:val="vi-VN"/>
        </w:rPr>
        <w:t>;</w:t>
      </w:r>
    </w:p>
    <w:p w14:paraId="16CEFB72" w14:textId="6B2A861C" w:rsidR="002E2201" w:rsidRPr="00794BAD" w:rsidRDefault="002E2201" w:rsidP="002E2201">
      <w:pPr>
        <w:spacing w:before="120" w:after="120" w:line="240" w:lineRule="auto"/>
        <w:ind w:firstLine="709"/>
        <w:jc w:val="both"/>
        <w:rPr>
          <w:rFonts w:ascii="Times New Roman" w:eastAsia="Times New Roman" w:hAnsi="Times New Roman" w:cs="Times New Roman"/>
          <w:bCs/>
          <w:color w:val="000000" w:themeColor="text1"/>
          <w:sz w:val="28"/>
          <w:szCs w:val="28"/>
          <w:lang w:val="vi-VN"/>
        </w:rPr>
      </w:pPr>
      <w:r w:rsidRPr="00794BAD">
        <w:rPr>
          <w:rFonts w:ascii="Times New Roman" w:eastAsia="Times New Roman" w:hAnsi="Times New Roman" w:cs="Times New Roman"/>
          <w:bCs/>
          <w:color w:val="000000" w:themeColor="text1"/>
          <w:sz w:val="28"/>
          <w:szCs w:val="28"/>
          <w:lang w:val="vi-VN"/>
        </w:rPr>
        <w:t xml:space="preserve">+ Điều </w:t>
      </w:r>
      <w:r w:rsidR="00864503" w:rsidRPr="00794BAD">
        <w:rPr>
          <w:rFonts w:ascii="Times New Roman" w:eastAsia="Times New Roman" w:hAnsi="Times New Roman" w:cs="Times New Roman"/>
          <w:bCs/>
          <w:color w:val="000000" w:themeColor="text1"/>
          <w:sz w:val="28"/>
          <w:szCs w:val="28"/>
          <w:lang w:val="vi-VN"/>
        </w:rPr>
        <w:t>9</w:t>
      </w:r>
      <w:r w:rsidRPr="00794BAD">
        <w:rPr>
          <w:rFonts w:ascii="Times New Roman" w:eastAsia="Times New Roman" w:hAnsi="Times New Roman" w:cs="Times New Roman"/>
          <w:bCs/>
          <w:color w:val="000000" w:themeColor="text1"/>
          <w:sz w:val="28"/>
          <w:szCs w:val="28"/>
          <w:lang w:val="vi-VN"/>
        </w:rPr>
        <w:t xml:space="preserve">. </w:t>
      </w:r>
      <w:r w:rsidR="00864503" w:rsidRPr="00794BAD">
        <w:rPr>
          <w:rFonts w:ascii="Times New Roman" w:eastAsia="Times New Roman" w:hAnsi="Times New Roman" w:cs="Times New Roman"/>
          <w:bCs/>
          <w:color w:val="000000" w:themeColor="text1"/>
          <w:sz w:val="28"/>
          <w:szCs w:val="28"/>
          <w:lang w:val="vi-VN"/>
        </w:rPr>
        <w:t>Trách nhiệm của Sở Xây dựng</w:t>
      </w:r>
      <w:r w:rsidRPr="00794BAD">
        <w:rPr>
          <w:rFonts w:ascii="Times New Roman" w:eastAsia="Times New Roman" w:hAnsi="Times New Roman" w:cs="Times New Roman"/>
          <w:bCs/>
          <w:color w:val="000000" w:themeColor="text1"/>
          <w:sz w:val="28"/>
          <w:szCs w:val="28"/>
          <w:lang w:val="vi-VN"/>
        </w:rPr>
        <w:t>;</w:t>
      </w:r>
    </w:p>
    <w:p w14:paraId="1D910933" w14:textId="75017B0A" w:rsidR="002E2201" w:rsidRPr="00794BAD" w:rsidRDefault="002E2201" w:rsidP="002E2201">
      <w:pPr>
        <w:spacing w:before="120" w:after="120" w:line="240" w:lineRule="auto"/>
        <w:ind w:firstLine="709"/>
        <w:jc w:val="both"/>
        <w:rPr>
          <w:rFonts w:ascii="Times New Roman" w:eastAsia="Times New Roman" w:hAnsi="Times New Roman" w:cs="Times New Roman"/>
          <w:bCs/>
          <w:color w:val="000000" w:themeColor="text1"/>
          <w:sz w:val="28"/>
          <w:szCs w:val="28"/>
          <w:lang w:val="vi-VN"/>
        </w:rPr>
      </w:pPr>
      <w:r w:rsidRPr="00794BAD">
        <w:rPr>
          <w:rFonts w:ascii="Times New Roman" w:eastAsia="Times New Roman" w:hAnsi="Times New Roman" w:cs="Times New Roman"/>
          <w:bCs/>
          <w:color w:val="000000" w:themeColor="text1"/>
          <w:sz w:val="28"/>
          <w:szCs w:val="28"/>
          <w:lang w:val="vi-VN"/>
        </w:rPr>
        <w:lastRenderedPageBreak/>
        <w:t>+ Điều 1</w:t>
      </w:r>
      <w:r w:rsidR="00864503" w:rsidRPr="00794BAD">
        <w:rPr>
          <w:rFonts w:ascii="Times New Roman" w:eastAsia="Times New Roman" w:hAnsi="Times New Roman" w:cs="Times New Roman"/>
          <w:bCs/>
          <w:color w:val="000000" w:themeColor="text1"/>
          <w:sz w:val="28"/>
          <w:szCs w:val="28"/>
          <w:lang w:val="vi-VN"/>
        </w:rPr>
        <w:t>0</w:t>
      </w:r>
      <w:r w:rsidRPr="00794BAD">
        <w:rPr>
          <w:rFonts w:ascii="Times New Roman" w:eastAsia="Times New Roman" w:hAnsi="Times New Roman" w:cs="Times New Roman"/>
          <w:bCs/>
          <w:color w:val="000000" w:themeColor="text1"/>
          <w:sz w:val="28"/>
          <w:szCs w:val="28"/>
          <w:lang w:val="vi-VN"/>
        </w:rPr>
        <w:t xml:space="preserve">. </w:t>
      </w:r>
      <w:r w:rsidR="00864503" w:rsidRPr="00794BAD">
        <w:rPr>
          <w:rFonts w:ascii="Times New Roman" w:eastAsia="Times New Roman" w:hAnsi="Times New Roman" w:cs="Times New Roman"/>
          <w:bCs/>
          <w:color w:val="000000" w:themeColor="text1"/>
          <w:sz w:val="28"/>
          <w:szCs w:val="28"/>
          <w:lang w:val="vi-VN"/>
        </w:rPr>
        <w:t>Trách nhiệm của Ủy ban nhân dân cấp xã và các cơ quan, đơn vị có liên quan</w:t>
      </w:r>
      <w:r w:rsidRPr="00794BAD">
        <w:rPr>
          <w:rFonts w:ascii="Times New Roman" w:eastAsia="Times New Roman" w:hAnsi="Times New Roman" w:cs="Times New Roman"/>
          <w:bCs/>
          <w:color w:val="000000" w:themeColor="text1"/>
          <w:sz w:val="28"/>
          <w:szCs w:val="28"/>
          <w:lang w:val="vi-VN"/>
        </w:rPr>
        <w:t>;</w:t>
      </w:r>
    </w:p>
    <w:p w14:paraId="601AB9A0" w14:textId="703EF682" w:rsidR="002E2201" w:rsidRPr="00794BAD" w:rsidRDefault="002E2201" w:rsidP="002E2201">
      <w:pPr>
        <w:spacing w:before="120" w:after="120" w:line="240" w:lineRule="auto"/>
        <w:ind w:firstLine="709"/>
        <w:jc w:val="both"/>
        <w:rPr>
          <w:rFonts w:ascii="Times New Roman" w:eastAsia="Times New Roman" w:hAnsi="Times New Roman" w:cs="Times New Roman"/>
          <w:bCs/>
          <w:color w:val="000000" w:themeColor="text1"/>
          <w:sz w:val="28"/>
          <w:szCs w:val="28"/>
          <w:lang w:val="vi-VN"/>
        </w:rPr>
      </w:pPr>
      <w:r w:rsidRPr="00794BAD">
        <w:rPr>
          <w:rFonts w:ascii="Times New Roman" w:eastAsia="Times New Roman" w:hAnsi="Times New Roman" w:cs="Times New Roman"/>
          <w:bCs/>
          <w:color w:val="000000" w:themeColor="text1"/>
          <w:sz w:val="28"/>
          <w:szCs w:val="28"/>
          <w:lang w:val="vi-VN"/>
        </w:rPr>
        <w:t>+ Điều 1</w:t>
      </w:r>
      <w:r w:rsidR="00864503" w:rsidRPr="00794BAD">
        <w:rPr>
          <w:rFonts w:ascii="Times New Roman" w:eastAsia="Times New Roman" w:hAnsi="Times New Roman" w:cs="Times New Roman"/>
          <w:bCs/>
          <w:color w:val="000000" w:themeColor="text1"/>
          <w:sz w:val="28"/>
          <w:szCs w:val="28"/>
          <w:lang w:val="vi-VN"/>
        </w:rPr>
        <w:t>1</w:t>
      </w:r>
      <w:r w:rsidRPr="00794BAD">
        <w:rPr>
          <w:rFonts w:ascii="Times New Roman" w:eastAsia="Times New Roman" w:hAnsi="Times New Roman" w:cs="Times New Roman"/>
          <w:bCs/>
          <w:color w:val="000000" w:themeColor="text1"/>
          <w:sz w:val="28"/>
          <w:szCs w:val="28"/>
          <w:lang w:val="vi-VN"/>
        </w:rPr>
        <w:t xml:space="preserve">. </w:t>
      </w:r>
      <w:r w:rsidR="00864503" w:rsidRPr="00794BAD">
        <w:rPr>
          <w:rFonts w:ascii="Times New Roman" w:eastAsia="Times New Roman" w:hAnsi="Times New Roman" w:cs="Times New Roman"/>
          <w:bCs/>
          <w:color w:val="000000" w:themeColor="text1"/>
          <w:sz w:val="28"/>
          <w:szCs w:val="28"/>
          <w:lang w:val="vi-VN"/>
        </w:rPr>
        <w:t>Tổ chức thực hiện</w:t>
      </w:r>
      <w:r w:rsidR="00DA73C3">
        <w:rPr>
          <w:rFonts w:ascii="Times New Roman" w:eastAsia="Times New Roman" w:hAnsi="Times New Roman" w:cs="Times New Roman"/>
          <w:bCs/>
          <w:color w:val="000000" w:themeColor="text1"/>
          <w:sz w:val="28"/>
          <w:szCs w:val="28"/>
          <w:lang w:val="vi-VN"/>
        </w:rPr>
        <w:t>.</w:t>
      </w:r>
    </w:p>
    <w:p w14:paraId="1258ABE3" w14:textId="75916040" w:rsidR="001402C8" w:rsidRPr="00794BAD" w:rsidRDefault="001402C8" w:rsidP="001402C8">
      <w:pPr>
        <w:spacing w:before="120" w:after="120" w:line="240" w:lineRule="auto"/>
        <w:ind w:firstLine="709"/>
        <w:jc w:val="both"/>
        <w:rPr>
          <w:rFonts w:ascii="Times New Roman" w:eastAsia="Times New Roman" w:hAnsi="Times New Roman" w:cs="Times New Roman"/>
          <w:bCs/>
          <w:color w:val="000000" w:themeColor="text1"/>
          <w:sz w:val="28"/>
          <w:szCs w:val="28"/>
          <w:lang w:val="vi-VN"/>
        </w:rPr>
      </w:pPr>
      <w:r w:rsidRPr="00794BAD">
        <w:rPr>
          <w:rFonts w:ascii="Times New Roman" w:eastAsia="Times New Roman" w:hAnsi="Times New Roman" w:cs="Times New Roman"/>
          <w:b/>
          <w:bCs/>
          <w:color w:val="000000" w:themeColor="text1"/>
          <w:sz w:val="28"/>
          <w:szCs w:val="28"/>
        </w:rPr>
        <w:t xml:space="preserve">VI. </w:t>
      </w:r>
      <w:r w:rsidRPr="00794BAD">
        <w:rPr>
          <w:rFonts w:ascii="Times New Roman" w:eastAsia="Times New Roman" w:hAnsi="Times New Roman" w:cs="Times New Roman"/>
          <w:b/>
          <w:bCs/>
          <w:color w:val="000000" w:themeColor="text1"/>
          <w:sz w:val="28"/>
          <w:szCs w:val="28"/>
          <w:lang w:val="vi-VN"/>
        </w:rPr>
        <w:t>NHỮNG VẤN ĐỀ XIN Ý KIẾN:</w:t>
      </w:r>
      <w:r w:rsidRPr="00794BAD">
        <w:rPr>
          <w:rFonts w:ascii="Times New Roman" w:eastAsia="Times New Roman" w:hAnsi="Times New Roman" w:cs="Times New Roman"/>
          <w:bCs/>
          <w:color w:val="000000" w:themeColor="text1"/>
          <w:sz w:val="28"/>
          <w:szCs w:val="28"/>
          <w:lang w:val="vi-VN"/>
        </w:rPr>
        <w:t xml:space="preserve"> Không</w:t>
      </w:r>
    </w:p>
    <w:p w14:paraId="6EC6E540" w14:textId="6AE57AAF" w:rsidR="001402C8" w:rsidRPr="00794BAD" w:rsidRDefault="001402C8" w:rsidP="001402C8">
      <w:pPr>
        <w:spacing w:before="120" w:after="120" w:line="240" w:lineRule="auto"/>
        <w:ind w:firstLine="709"/>
        <w:jc w:val="both"/>
        <w:rPr>
          <w:rFonts w:ascii="Times New Roman" w:eastAsia="Times New Roman" w:hAnsi="Times New Roman" w:cs="Times New Roman"/>
          <w:bCs/>
          <w:color w:val="000000" w:themeColor="text1"/>
          <w:sz w:val="28"/>
          <w:szCs w:val="28"/>
          <w:lang w:val="vi-VN"/>
        </w:rPr>
      </w:pPr>
      <w:r w:rsidRPr="00794BAD">
        <w:rPr>
          <w:rFonts w:ascii="Times New Roman" w:eastAsia="Times New Roman" w:hAnsi="Times New Roman" w:cs="Times New Roman"/>
          <w:bCs/>
          <w:color w:val="000000" w:themeColor="text1"/>
          <w:sz w:val="28"/>
          <w:szCs w:val="28"/>
          <w:lang w:val="vi-VN"/>
        </w:rPr>
        <w:t xml:space="preserve">Trên đây là Tờ trình ban hành Quyết định ban hành </w:t>
      </w:r>
      <w:r w:rsidR="00794BAD" w:rsidRPr="00794BAD">
        <w:rPr>
          <w:rFonts w:ascii="Times New Roman" w:eastAsia="Times New Roman" w:hAnsi="Times New Roman" w:cs="Times New Roman"/>
          <w:bCs/>
          <w:color w:val="000000" w:themeColor="text1"/>
          <w:sz w:val="28"/>
          <w:szCs w:val="28"/>
          <w:lang w:val="vi-VN"/>
        </w:rPr>
        <w:t>Quy định thẩm quyền quyết định xử lý tài sản kết cấu hạ tầng giao thông đường bộ trên địa bàn tỉnh Ninh Bình</w:t>
      </w:r>
      <w:r w:rsidRPr="00794BAD">
        <w:rPr>
          <w:rFonts w:ascii="Times New Roman" w:eastAsia="Times New Roman" w:hAnsi="Times New Roman" w:cs="Times New Roman"/>
          <w:bCs/>
          <w:color w:val="000000" w:themeColor="text1"/>
          <w:sz w:val="28"/>
          <w:szCs w:val="28"/>
          <w:lang w:val="vi-VN"/>
        </w:rPr>
        <w:t xml:space="preserve">. </w:t>
      </w:r>
    </w:p>
    <w:p w14:paraId="5F55CB86" w14:textId="77777777" w:rsidR="001402C8" w:rsidRPr="00794BAD" w:rsidRDefault="001402C8" w:rsidP="001402C8">
      <w:pPr>
        <w:spacing w:before="120" w:after="120" w:line="240" w:lineRule="auto"/>
        <w:ind w:firstLine="709"/>
        <w:jc w:val="both"/>
        <w:rPr>
          <w:rFonts w:ascii="Times New Roman" w:eastAsia="Times New Roman" w:hAnsi="Times New Roman" w:cs="Times New Roman"/>
          <w:bCs/>
          <w:color w:val="000000" w:themeColor="text1"/>
          <w:sz w:val="28"/>
          <w:szCs w:val="28"/>
          <w:lang w:val="vi-VN"/>
        </w:rPr>
      </w:pPr>
      <w:r w:rsidRPr="00794BAD">
        <w:rPr>
          <w:rFonts w:ascii="Times New Roman" w:eastAsia="Times New Roman" w:hAnsi="Times New Roman" w:cs="Times New Roman"/>
          <w:bCs/>
          <w:color w:val="000000" w:themeColor="text1"/>
          <w:sz w:val="28"/>
          <w:szCs w:val="28"/>
          <w:lang w:val="vi-VN"/>
        </w:rPr>
        <w:t>Sở Xây dựng kính trình UBND tỉnh xem x</w:t>
      </w:r>
      <w:bookmarkStart w:id="3" w:name="_GoBack"/>
      <w:bookmarkEnd w:id="3"/>
      <w:r w:rsidRPr="00794BAD">
        <w:rPr>
          <w:rFonts w:ascii="Times New Roman" w:eastAsia="Times New Roman" w:hAnsi="Times New Roman" w:cs="Times New Roman"/>
          <w:bCs/>
          <w:color w:val="000000" w:themeColor="text1"/>
          <w:sz w:val="28"/>
          <w:szCs w:val="28"/>
          <w:lang w:val="vi-VN"/>
        </w:rPr>
        <w:t>ét, quyết định./.</w:t>
      </w:r>
    </w:p>
    <w:p w14:paraId="31FE0281" w14:textId="1A2ED0C9" w:rsidR="002E303A" w:rsidRPr="00794BAD" w:rsidRDefault="00794BAD" w:rsidP="00794BAD">
      <w:pPr>
        <w:spacing w:before="60" w:after="120" w:line="360" w:lineRule="exact"/>
        <w:ind w:left="2" w:firstLine="707"/>
        <w:jc w:val="both"/>
        <w:rPr>
          <w:rFonts w:ascii="Times New Roman" w:hAnsi="Times New Roman" w:cs="Times New Roman"/>
          <w:spacing w:val="-5"/>
          <w:sz w:val="28"/>
        </w:rPr>
      </w:pPr>
      <w:r w:rsidRPr="00794BAD">
        <w:rPr>
          <w:rFonts w:ascii="Times New Roman" w:hAnsi="Times New Roman" w:cs="Times New Roman"/>
          <w:i/>
          <w:sz w:val="28"/>
        </w:rPr>
        <w:t>Tài liệu gửi kèm: Dự thảo Quyết định của UBND tỉnh; Báo cáo thẩm định của Sở Tư pháp; Bản tổng hợp, giải trình, tiếp thu ý kiến góp ý của các ngành liên</w:t>
      </w:r>
      <w:r w:rsidRPr="00794BAD">
        <w:rPr>
          <w:rFonts w:ascii="Times New Roman" w:hAnsi="Times New Roman" w:cs="Times New Roman"/>
          <w:i/>
          <w:spacing w:val="-6"/>
          <w:sz w:val="28"/>
        </w:rPr>
        <w:t xml:space="preserve"> </w:t>
      </w:r>
      <w:r w:rsidRPr="00794BAD">
        <w:rPr>
          <w:rFonts w:ascii="Times New Roman" w:hAnsi="Times New Roman" w:cs="Times New Roman"/>
          <w:i/>
          <w:sz w:val="28"/>
        </w:rPr>
        <w:t>quan;</w:t>
      </w:r>
      <w:r w:rsidRPr="00794BAD">
        <w:rPr>
          <w:rFonts w:ascii="Times New Roman" w:hAnsi="Times New Roman" w:cs="Times New Roman"/>
          <w:i/>
          <w:spacing w:val="-3"/>
          <w:sz w:val="28"/>
        </w:rPr>
        <w:t xml:space="preserve"> </w:t>
      </w:r>
      <w:r w:rsidRPr="00794BAD">
        <w:rPr>
          <w:rFonts w:ascii="Times New Roman" w:hAnsi="Times New Roman" w:cs="Times New Roman"/>
          <w:i/>
          <w:sz w:val="28"/>
        </w:rPr>
        <w:t>Bản</w:t>
      </w:r>
      <w:r w:rsidRPr="00794BAD">
        <w:rPr>
          <w:rFonts w:ascii="Times New Roman" w:hAnsi="Times New Roman" w:cs="Times New Roman"/>
          <w:i/>
          <w:spacing w:val="-1"/>
          <w:sz w:val="28"/>
        </w:rPr>
        <w:t xml:space="preserve"> </w:t>
      </w:r>
      <w:r w:rsidRPr="00794BAD">
        <w:rPr>
          <w:rFonts w:ascii="Times New Roman" w:hAnsi="Times New Roman" w:cs="Times New Roman"/>
          <w:i/>
          <w:sz w:val="28"/>
        </w:rPr>
        <w:t>chụp</w:t>
      </w:r>
      <w:r w:rsidRPr="00794BAD">
        <w:rPr>
          <w:rFonts w:ascii="Times New Roman" w:hAnsi="Times New Roman" w:cs="Times New Roman"/>
          <w:i/>
          <w:spacing w:val="-2"/>
          <w:sz w:val="28"/>
        </w:rPr>
        <w:t xml:space="preserve"> </w:t>
      </w:r>
      <w:r w:rsidRPr="00794BAD">
        <w:rPr>
          <w:rFonts w:ascii="Times New Roman" w:hAnsi="Times New Roman" w:cs="Times New Roman"/>
          <w:i/>
          <w:sz w:val="28"/>
        </w:rPr>
        <w:t>ý</w:t>
      </w:r>
      <w:r w:rsidRPr="00794BAD">
        <w:rPr>
          <w:rFonts w:ascii="Times New Roman" w:hAnsi="Times New Roman" w:cs="Times New Roman"/>
          <w:i/>
          <w:spacing w:val="-3"/>
          <w:sz w:val="28"/>
        </w:rPr>
        <w:t xml:space="preserve"> </w:t>
      </w:r>
      <w:r w:rsidRPr="00794BAD">
        <w:rPr>
          <w:rFonts w:ascii="Times New Roman" w:hAnsi="Times New Roman" w:cs="Times New Roman"/>
          <w:i/>
          <w:sz w:val="28"/>
        </w:rPr>
        <w:t>kiến</w:t>
      </w:r>
      <w:r w:rsidRPr="00794BAD">
        <w:rPr>
          <w:rFonts w:ascii="Times New Roman" w:hAnsi="Times New Roman" w:cs="Times New Roman"/>
          <w:i/>
          <w:spacing w:val="-2"/>
          <w:sz w:val="28"/>
        </w:rPr>
        <w:t xml:space="preserve"> </w:t>
      </w:r>
      <w:r w:rsidRPr="00794BAD">
        <w:rPr>
          <w:rFonts w:ascii="Times New Roman" w:hAnsi="Times New Roman" w:cs="Times New Roman"/>
          <w:i/>
          <w:sz w:val="28"/>
        </w:rPr>
        <w:t>góp</w:t>
      </w:r>
      <w:r w:rsidRPr="00794BAD">
        <w:rPr>
          <w:rFonts w:ascii="Times New Roman" w:hAnsi="Times New Roman" w:cs="Times New Roman"/>
          <w:i/>
          <w:spacing w:val="-1"/>
          <w:sz w:val="28"/>
        </w:rPr>
        <w:t xml:space="preserve"> </w:t>
      </w:r>
      <w:r w:rsidRPr="00794BAD">
        <w:rPr>
          <w:rFonts w:ascii="Times New Roman" w:hAnsi="Times New Roman" w:cs="Times New Roman"/>
          <w:i/>
          <w:spacing w:val="-5"/>
          <w:sz w:val="28"/>
        </w:rPr>
        <w:t>ý</w:t>
      </w:r>
      <w:r w:rsidRPr="00794BAD">
        <w:rPr>
          <w:rFonts w:ascii="Times New Roman" w:hAnsi="Times New Roman" w:cs="Times New Roman"/>
          <w:spacing w:val="-5"/>
          <w:sz w:val="28"/>
        </w:rPr>
        <w:t>.</w:t>
      </w:r>
    </w:p>
    <w:tbl>
      <w:tblPr>
        <w:tblW w:w="0" w:type="auto"/>
        <w:tblLook w:val="01E0" w:firstRow="1" w:lastRow="1" w:firstColumn="1" w:lastColumn="1" w:noHBand="0" w:noVBand="0"/>
      </w:tblPr>
      <w:tblGrid>
        <w:gridCol w:w="4470"/>
        <w:gridCol w:w="4602"/>
      </w:tblGrid>
      <w:tr w:rsidR="001F28D0" w:rsidRPr="00794BAD" w14:paraId="0B853587" w14:textId="77777777" w:rsidTr="009A4EEF">
        <w:tc>
          <w:tcPr>
            <w:tcW w:w="4470" w:type="dxa"/>
          </w:tcPr>
          <w:p w14:paraId="75F885BD" w14:textId="77777777" w:rsidR="00581FA1" w:rsidRPr="00794BAD" w:rsidRDefault="00581FA1" w:rsidP="00581FA1">
            <w:pPr>
              <w:spacing w:after="0" w:line="240" w:lineRule="auto"/>
              <w:rPr>
                <w:rFonts w:ascii="Times New Roman" w:hAnsi="Times New Roman" w:cs="Times New Roman"/>
                <w:b/>
                <w:i/>
                <w:color w:val="000000" w:themeColor="text1"/>
                <w:sz w:val="24"/>
                <w:szCs w:val="24"/>
                <w:lang w:val="vi-VN"/>
              </w:rPr>
            </w:pPr>
            <w:r w:rsidRPr="00794BAD">
              <w:rPr>
                <w:rFonts w:ascii="Times New Roman" w:hAnsi="Times New Roman" w:cs="Times New Roman"/>
                <w:b/>
                <w:i/>
                <w:color w:val="000000" w:themeColor="text1"/>
                <w:sz w:val="24"/>
                <w:szCs w:val="24"/>
                <w:lang w:val="vi-VN"/>
              </w:rPr>
              <w:t>Nơi nhận:</w:t>
            </w:r>
          </w:p>
          <w:p w14:paraId="5A2F9A1F" w14:textId="77777777" w:rsidR="00A614EC" w:rsidRPr="00794BAD" w:rsidRDefault="00581FA1" w:rsidP="00581FA1">
            <w:pPr>
              <w:spacing w:after="0" w:line="240" w:lineRule="auto"/>
              <w:rPr>
                <w:rFonts w:ascii="Times New Roman" w:hAnsi="Times New Roman" w:cs="Times New Roman"/>
                <w:color w:val="000000" w:themeColor="text1"/>
              </w:rPr>
            </w:pPr>
            <w:r w:rsidRPr="00794BAD">
              <w:rPr>
                <w:rFonts w:ascii="Times New Roman" w:hAnsi="Times New Roman" w:cs="Times New Roman"/>
                <w:color w:val="000000" w:themeColor="text1"/>
                <w:lang w:val="vi-VN"/>
              </w:rPr>
              <w:t>- Như trên;</w:t>
            </w:r>
          </w:p>
          <w:p w14:paraId="7DCCC672" w14:textId="4F107829" w:rsidR="00581FA1" w:rsidRPr="00794BAD" w:rsidRDefault="00F856C4" w:rsidP="00581FA1">
            <w:pPr>
              <w:spacing w:after="0" w:line="240" w:lineRule="auto"/>
              <w:rPr>
                <w:rFonts w:ascii="Times New Roman" w:hAnsi="Times New Roman" w:cs="Times New Roman"/>
                <w:color w:val="000000" w:themeColor="text1"/>
                <w:lang w:val="vi-VN"/>
              </w:rPr>
            </w:pPr>
            <w:r>
              <w:rPr>
                <w:rFonts w:ascii="Times New Roman" w:hAnsi="Times New Roman" w:cs="Times New Roman"/>
              </w:rPr>
              <w:t xml:space="preserve">- </w:t>
            </w:r>
            <w:r w:rsidR="00794BAD" w:rsidRPr="00794BAD">
              <w:rPr>
                <w:rFonts w:ascii="Times New Roman" w:hAnsi="Times New Roman" w:cs="Times New Roman"/>
              </w:rPr>
              <w:t>Lưu: VT,</w:t>
            </w:r>
            <w:r w:rsidR="00794BAD" w:rsidRPr="00794BAD">
              <w:rPr>
                <w:rFonts w:ascii="Times New Roman" w:hAnsi="Times New Roman" w:cs="Times New Roman"/>
                <w:spacing w:val="1"/>
              </w:rPr>
              <w:t xml:space="preserve"> K</w:t>
            </w:r>
            <w:r w:rsidR="00794BAD" w:rsidRPr="00794BAD">
              <w:rPr>
                <w:rFonts w:ascii="Times New Roman" w:hAnsi="Times New Roman" w:cs="Times New Roman"/>
                <w:spacing w:val="-2"/>
              </w:rPr>
              <w:t>CHT;</w:t>
            </w:r>
          </w:p>
        </w:tc>
        <w:tc>
          <w:tcPr>
            <w:tcW w:w="4602" w:type="dxa"/>
          </w:tcPr>
          <w:p w14:paraId="33E5F35C" w14:textId="77777777" w:rsidR="00581FA1" w:rsidRPr="00794BAD" w:rsidRDefault="00581FA1" w:rsidP="00581FA1">
            <w:pPr>
              <w:spacing w:after="0" w:line="240" w:lineRule="auto"/>
              <w:jc w:val="center"/>
              <w:rPr>
                <w:rFonts w:ascii="Times New Roman" w:hAnsi="Times New Roman" w:cs="Times New Roman"/>
                <w:b/>
                <w:color w:val="000000" w:themeColor="text1"/>
                <w:sz w:val="28"/>
                <w:szCs w:val="28"/>
                <w:lang w:val="vi-VN"/>
              </w:rPr>
            </w:pPr>
            <w:r w:rsidRPr="00794BAD">
              <w:rPr>
                <w:rFonts w:ascii="Times New Roman" w:hAnsi="Times New Roman" w:cs="Times New Roman"/>
                <w:b/>
                <w:color w:val="000000" w:themeColor="text1"/>
                <w:sz w:val="28"/>
                <w:szCs w:val="28"/>
                <w:lang w:val="vi-VN"/>
              </w:rPr>
              <w:t xml:space="preserve"> GIÁM ĐỐC</w:t>
            </w:r>
          </w:p>
          <w:p w14:paraId="17B5D249" w14:textId="77777777" w:rsidR="00581FA1" w:rsidRPr="00794BAD" w:rsidRDefault="00581FA1" w:rsidP="00581FA1">
            <w:pPr>
              <w:spacing w:after="0" w:line="240" w:lineRule="auto"/>
              <w:jc w:val="center"/>
              <w:rPr>
                <w:rFonts w:ascii="Times New Roman" w:hAnsi="Times New Roman" w:cs="Times New Roman"/>
                <w:b/>
                <w:color w:val="000000" w:themeColor="text1"/>
                <w:sz w:val="28"/>
                <w:szCs w:val="28"/>
                <w:lang w:val="vi-VN"/>
              </w:rPr>
            </w:pPr>
          </w:p>
          <w:p w14:paraId="35510766" w14:textId="77777777" w:rsidR="00B72A34" w:rsidRPr="00794BAD" w:rsidRDefault="00B72A34" w:rsidP="00581FA1">
            <w:pPr>
              <w:spacing w:after="0" w:line="240" w:lineRule="auto"/>
              <w:jc w:val="center"/>
              <w:rPr>
                <w:rFonts w:ascii="Times New Roman" w:hAnsi="Times New Roman" w:cs="Times New Roman"/>
                <w:b/>
                <w:color w:val="000000" w:themeColor="text1"/>
                <w:sz w:val="28"/>
                <w:szCs w:val="28"/>
              </w:rPr>
            </w:pPr>
          </w:p>
          <w:p w14:paraId="33699A1E" w14:textId="77777777" w:rsidR="00E722CF" w:rsidRPr="00794BAD" w:rsidRDefault="00E722CF" w:rsidP="00581FA1">
            <w:pPr>
              <w:spacing w:after="0" w:line="240" w:lineRule="auto"/>
              <w:jc w:val="center"/>
              <w:rPr>
                <w:rFonts w:ascii="Times New Roman" w:hAnsi="Times New Roman" w:cs="Times New Roman"/>
                <w:b/>
                <w:color w:val="000000" w:themeColor="text1"/>
                <w:sz w:val="28"/>
                <w:szCs w:val="28"/>
              </w:rPr>
            </w:pPr>
          </w:p>
          <w:p w14:paraId="00959579" w14:textId="77777777" w:rsidR="00537997" w:rsidRPr="00794BAD" w:rsidRDefault="00537997" w:rsidP="00581FA1">
            <w:pPr>
              <w:spacing w:after="0" w:line="240" w:lineRule="auto"/>
              <w:jc w:val="center"/>
              <w:rPr>
                <w:rFonts w:ascii="Times New Roman" w:hAnsi="Times New Roman" w:cs="Times New Roman"/>
                <w:b/>
                <w:color w:val="000000" w:themeColor="text1"/>
                <w:sz w:val="28"/>
                <w:szCs w:val="28"/>
              </w:rPr>
            </w:pPr>
          </w:p>
          <w:p w14:paraId="15EC4E53" w14:textId="77777777" w:rsidR="002C3BD8" w:rsidRPr="00794BAD" w:rsidRDefault="002C3BD8" w:rsidP="00581FA1">
            <w:pPr>
              <w:spacing w:after="0" w:line="240" w:lineRule="auto"/>
              <w:jc w:val="center"/>
              <w:rPr>
                <w:rFonts w:ascii="Times New Roman" w:hAnsi="Times New Roman" w:cs="Times New Roman"/>
                <w:b/>
                <w:color w:val="000000" w:themeColor="text1"/>
                <w:sz w:val="28"/>
                <w:szCs w:val="28"/>
                <w:lang w:val="vi-VN"/>
              </w:rPr>
            </w:pPr>
          </w:p>
          <w:p w14:paraId="25857278" w14:textId="2FBDB4A1" w:rsidR="00581FA1" w:rsidRPr="00794BAD" w:rsidRDefault="00794BAD" w:rsidP="00581FA1">
            <w:pPr>
              <w:spacing w:after="0" w:line="240" w:lineRule="auto"/>
              <w:jc w:val="center"/>
              <w:rPr>
                <w:rFonts w:ascii="Times New Roman" w:hAnsi="Times New Roman" w:cs="Times New Roman"/>
                <w:b/>
                <w:color w:val="000000" w:themeColor="text1"/>
                <w:sz w:val="28"/>
                <w:szCs w:val="28"/>
              </w:rPr>
            </w:pPr>
            <w:r w:rsidRPr="00794BAD">
              <w:rPr>
                <w:rFonts w:ascii="Times New Roman" w:hAnsi="Times New Roman" w:cs="Times New Roman"/>
                <w:b/>
                <w:sz w:val="28"/>
              </w:rPr>
              <w:t>Nguyễn Văn Lượng</w:t>
            </w:r>
          </w:p>
        </w:tc>
      </w:tr>
    </w:tbl>
    <w:p w14:paraId="2A43BCC8" w14:textId="4B3A88DA" w:rsidR="00640EAC" w:rsidRPr="00794BAD" w:rsidRDefault="00CD3CF2" w:rsidP="00E722CF">
      <w:pPr>
        <w:shd w:val="clear" w:color="auto" w:fill="FFFFFF"/>
        <w:tabs>
          <w:tab w:val="left" w:pos="6660"/>
        </w:tabs>
        <w:spacing w:before="120" w:after="0" w:line="234" w:lineRule="atLeast"/>
        <w:jc w:val="both"/>
        <w:rPr>
          <w:rFonts w:ascii="Times New Roman" w:eastAsia="Times New Roman" w:hAnsi="Times New Roman" w:cs="Times New Roman"/>
          <w:color w:val="000000" w:themeColor="text1"/>
          <w:sz w:val="28"/>
          <w:szCs w:val="28"/>
          <w:lang w:val="vi-VN"/>
        </w:rPr>
      </w:pPr>
      <w:r w:rsidRPr="00794BAD">
        <w:rPr>
          <w:rFonts w:ascii="Times New Roman" w:eastAsia="Times New Roman" w:hAnsi="Times New Roman" w:cs="Times New Roman"/>
          <w:color w:val="000000" w:themeColor="text1"/>
          <w:sz w:val="28"/>
          <w:szCs w:val="28"/>
          <w:lang w:val="vi-VN"/>
        </w:rPr>
        <w:tab/>
      </w:r>
    </w:p>
    <w:sectPr w:rsidR="00640EAC" w:rsidRPr="00794BAD" w:rsidSect="001F28D0">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0CEA5" w14:textId="77777777" w:rsidR="006B00FC" w:rsidRDefault="006B00FC" w:rsidP="00B72A34">
      <w:pPr>
        <w:spacing w:after="0" w:line="240" w:lineRule="auto"/>
      </w:pPr>
      <w:r>
        <w:separator/>
      </w:r>
    </w:p>
  </w:endnote>
  <w:endnote w:type="continuationSeparator" w:id="0">
    <w:p w14:paraId="6AF7E3F2" w14:textId="77777777" w:rsidR="006B00FC" w:rsidRDefault="006B00FC" w:rsidP="00B72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SimSu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1D6E3" w14:textId="77777777" w:rsidR="006B00FC" w:rsidRDefault="006B00FC" w:rsidP="00B72A34">
      <w:pPr>
        <w:spacing w:after="0" w:line="240" w:lineRule="auto"/>
      </w:pPr>
      <w:r>
        <w:separator/>
      </w:r>
    </w:p>
  </w:footnote>
  <w:footnote w:type="continuationSeparator" w:id="0">
    <w:p w14:paraId="14ADF959" w14:textId="77777777" w:rsidR="006B00FC" w:rsidRDefault="006B00FC" w:rsidP="00B72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467515"/>
      <w:docPartObj>
        <w:docPartGallery w:val="Page Numbers (Top of Page)"/>
        <w:docPartUnique/>
      </w:docPartObj>
    </w:sdtPr>
    <w:sdtEndPr>
      <w:rPr>
        <w:rFonts w:ascii="Times New Roman" w:hAnsi="Times New Roman" w:cs="Times New Roman"/>
        <w:noProof/>
      </w:rPr>
    </w:sdtEndPr>
    <w:sdtContent>
      <w:p w14:paraId="61A4085E" w14:textId="2BCDDC78" w:rsidR="009A4EEF" w:rsidRPr="002E7F31" w:rsidRDefault="009A4EEF">
        <w:pPr>
          <w:pStyle w:val="Header"/>
          <w:jc w:val="center"/>
          <w:rPr>
            <w:rFonts w:ascii="Times New Roman" w:hAnsi="Times New Roman" w:cs="Times New Roman"/>
          </w:rPr>
        </w:pPr>
        <w:r w:rsidRPr="002E7F31">
          <w:rPr>
            <w:rFonts w:ascii="Times New Roman" w:hAnsi="Times New Roman" w:cs="Times New Roman"/>
          </w:rPr>
          <w:fldChar w:fldCharType="begin"/>
        </w:r>
        <w:r w:rsidRPr="002E7F31">
          <w:rPr>
            <w:rFonts w:ascii="Times New Roman" w:hAnsi="Times New Roman" w:cs="Times New Roman"/>
          </w:rPr>
          <w:instrText xml:space="preserve"> PAGE   \* MERGEFORMAT </w:instrText>
        </w:r>
        <w:r w:rsidRPr="002E7F31">
          <w:rPr>
            <w:rFonts w:ascii="Times New Roman" w:hAnsi="Times New Roman" w:cs="Times New Roman"/>
          </w:rPr>
          <w:fldChar w:fldCharType="separate"/>
        </w:r>
        <w:r w:rsidR="00FD48EC">
          <w:rPr>
            <w:rFonts w:ascii="Times New Roman" w:hAnsi="Times New Roman" w:cs="Times New Roman"/>
            <w:noProof/>
          </w:rPr>
          <w:t>4</w:t>
        </w:r>
        <w:r w:rsidRPr="002E7F31">
          <w:rPr>
            <w:rFonts w:ascii="Times New Roman" w:hAnsi="Times New Roman" w:cs="Times New Roman"/>
            <w:noProof/>
          </w:rPr>
          <w:fldChar w:fldCharType="end"/>
        </w:r>
      </w:p>
    </w:sdtContent>
  </w:sdt>
  <w:p w14:paraId="428AAA05" w14:textId="77777777" w:rsidR="00884BB8" w:rsidRDefault="00884B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F59D3"/>
    <w:multiLevelType w:val="hybridMultilevel"/>
    <w:tmpl w:val="13AE4702"/>
    <w:lvl w:ilvl="0" w:tplc="A31ABB1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E3F6BCE"/>
    <w:multiLevelType w:val="hybridMultilevel"/>
    <w:tmpl w:val="A57AE7AE"/>
    <w:lvl w:ilvl="0" w:tplc="3ED25FA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B5804"/>
    <w:multiLevelType w:val="hybridMultilevel"/>
    <w:tmpl w:val="27BEE932"/>
    <w:lvl w:ilvl="0" w:tplc="760664F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A44E76"/>
    <w:multiLevelType w:val="hybridMultilevel"/>
    <w:tmpl w:val="3578B604"/>
    <w:lvl w:ilvl="0" w:tplc="D7E85EEE">
      <w:start w:val="1"/>
      <w:numFmt w:val="bullet"/>
      <w:lvlText w:val=""/>
      <w:lvlJc w:val="left"/>
      <w:pPr>
        <w:ind w:left="927" w:hanging="360"/>
      </w:pPr>
      <w:rPr>
        <w:rFonts w:ascii="Wingdings" w:eastAsia="Calibri"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461721E0"/>
    <w:multiLevelType w:val="hybridMultilevel"/>
    <w:tmpl w:val="6A9E8A0A"/>
    <w:lvl w:ilvl="0" w:tplc="1FB486BA">
      <w:start w:val="1"/>
      <w:numFmt w:val="upperRoman"/>
      <w:lvlText w:val="%1."/>
      <w:lvlJc w:val="left"/>
      <w:pPr>
        <w:ind w:left="959" w:hanging="250"/>
      </w:pPr>
      <w:rPr>
        <w:rFonts w:ascii="Times New Roman" w:eastAsia="Times New Roman" w:hAnsi="Times New Roman" w:cs="Times New Roman" w:hint="default"/>
        <w:b/>
        <w:bCs/>
        <w:i w:val="0"/>
        <w:iCs w:val="0"/>
        <w:spacing w:val="0"/>
        <w:w w:val="100"/>
        <w:sz w:val="28"/>
        <w:szCs w:val="28"/>
        <w:lang w:val="vi" w:eastAsia="en-US" w:bidi="ar-SA"/>
      </w:rPr>
    </w:lvl>
    <w:lvl w:ilvl="1" w:tplc="F6968C60">
      <w:start w:val="1"/>
      <w:numFmt w:val="decimal"/>
      <w:lvlText w:val="%2."/>
      <w:lvlJc w:val="left"/>
      <w:pPr>
        <w:ind w:left="990" w:hanging="281"/>
      </w:pPr>
      <w:rPr>
        <w:rFonts w:hint="default"/>
        <w:spacing w:val="0"/>
        <w:w w:val="100"/>
        <w:lang w:val="vi" w:eastAsia="en-US" w:bidi="ar-SA"/>
      </w:rPr>
    </w:lvl>
    <w:lvl w:ilvl="2" w:tplc="A2C286F8">
      <w:numFmt w:val="bullet"/>
      <w:lvlText w:val="-"/>
      <w:lvlJc w:val="left"/>
      <w:pPr>
        <w:ind w:left="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tplc="496ACCDA">
      <w:numFmt w:val="bullet"/>
      <w:lvlText w:val="•"/>
      <w:lvlJc w:val="left"/>
      <w:pPr>
        <w:ind w:left="2044" w:hanging="281"/>
      </w:pPr>
      <w:rPr>
        <w:rFonts w:hint="default"/>
        <w:lang w:val="vi" w:eastAsia="en-US" w:bidi="ar-SA"/>
      </w:rPr>
    </w:lvl>
    <w:lvl w:ilvl="4" w:tplc="4A702682">
      <w:numFmt w:val="bullet"/>
      <w:lvlText w:val="•"/>
      <w:lvlJc w:val="left"/>
      <w:pPr>
        <w:ind w:left="3089" w:hanging="281"/>
      </w:pPr>
      <w:rPr>
        <w:rFonts w:hint="default"/>
        <w:lang w:val="vi" w:eastAsia="en-US" w:bidi="ar-SA"/>
      </w:rPr>
    </w:lvl>
    <w:lvl w:ilvl="5" w:tplc="BDFAB95C">
      <w:numFmt w:val="bullet"/>
      <w:lvlText w:val="•"/>
      <w:lvlJc w:val="left"/>
      <w:pPr>
        <w:ind w:left="4133" w:hanging="281"/>
      </w:pPr>
      <w:rPr>
        <w:rFonts w:hint="default"/>
        <w:lang w:val="vi" w:eastAsia="en-US" w:bidi="ar-SA"/>
      </w:rPr>
    </w:lvl>
    <w:lvl w:ilvl="6" w:tplc="B0C2835A">
      <w:numFmt w:val="bullet"/>
      <w:lvlText w:val="•"/>
      <w:lvlJc w:val="left"/>
      <w:pPr>
        <w:ind w:left="5178" w:hanging="281"/>
      </w:pPr>
      <w:rPr>
        <w:rFonts w:hint="default"/>
        <w:lang w:val="vi" w:eastAsia="en-US" w:bidi="ar-SA"/>
      </w:rPr>
    </w:lvl>
    <w:lvl w:ilvl="7" w:tplc="8F16BC46">
      <w:numFmt w:val="bullet"/>
      <w:lvlText w:val="•"/>
      <w:lvlJc w:val="left"/>
      <w:pPr>
        <w:ind w:left="6222" w:hanging="281"/>
      </w:pPr>
      <w:rPr>
        <w:rFonts w:hint="default"/>
        <w:lang w:val="vi" w:eastAsia="en-US" w:bidi="ar-SA"/>
      </w:rPr>
    </w:lvl>
    <w:lvl w:ilvl="8" w:tplc="7ECE4114">
      <w:numFmt w:val="bullet"/>
      <w:lvlText w:val="•"/>
      <w:lvlJc w:val="left"/>
      <w:pPr>
        <w:ind w:left="7267" w:hanging="281"/>
      </w:pPr>
      <w:rPr>
        <w:rFonts w:hint="default"/>
        <w:lang w:val="vi" w:eastAsia="en-US" w:bidi="ar-SA"/>
      </w:rPr>
    </w:lvl>
  </w:abstractNum>
  <w:abstractNum w:abstractNumId="5" w15:restartNumberingAfterBreak="0">
    <w:nsid w:val="472A5E4C"/>
    <w:multiLevelType w:val="hybridMultilevel"/>
    <w:tmpl w:val="23DAC4F8"/>
    <w:lvl w:ilvl="0" w:tplc="7DBE7C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ED33E82"/>
    <w:multiLevelType w:val="hybridMultilevel"/>
    <w:tmpl w:val="4648AF82"/>
    <w:lvl w:ilvl="0" w:tplc="A8F4415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C35E1B"/>
    <w:multiLevelType w:val="hybridMultilevel"/>
    <w:tmpl w:val="E26276EA"/>
    <w:lvl w:ilvl="0" w:tplc="F0DA8E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4F5122"/>
    <w:multiLevelType w:val="hybridMultilevel"/>
    <w:tmpl w:val="0E064554"/>
    <w:lvl w:ilvl="0" w:tplc="6C1E41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0B448A"/>
    <w:multiLevelType w:val="multilevel"/>
    <w:tmpl w:val="1834CB26"/>
    <w:lvl w:ilvl="0">
      <w:start w:val="1"/>
      <w:numFmt w:val="decimal"/>
      <w:lvlText w:val="%1."/>
      <w:lvlJc w:val="left"/>
      <w:pPr>
        <w:ind w:left="675" w:hanging="675"/>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7370910"/>
    <w:multiLevelType w:val="hybridMultilevel"/>
    <w:tmpl w:val="7ADA7890"/>
    <w:lvl w:ilvl="0" w:tplc="F81AB1B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39A3787"/>
    <w:multiLevelType w:val="hybridMultilevel"/>
    <w:tmpl w:val="474A6D8C"/>
    <w:lvl w:ilvl="0" w:tplc="28049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4F82571"/>
    <w:multiLevelType w:val="hybridMultilevel"/>
    <w:tmpl w:val="2B945AAC"/>
    <w:lvl w:ilvl="0" w:tplc="81761474">
      <w:start w:val="136"/>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785C2600"/>
    <w:multiLevelType w:val="hybridMultilevel"/>
    <w:tmpl w:val="FC669546"/>
    <w:lvl w:ilvl="0" w:tplc="60180B90">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2"/>
  </w:num>
  <w:num w:numId="5">
    <w:abstractNumId w:val="1"/>
  </w:num>
  <w:num w:numId="6">
    <w:abstractNumId w:val="10"/>
  </w:num>
  <w:num w:numId="7">
    <w:abstractNumId w:val="9"/>
  </w:num>
  <w:num w:numId="8">
    <w:abstractNumId w:val="3"/>
  </w:num>
  <w:num w:numId="9">
    <w:abstractNumId w:val="13"/>
  </w:num>
  <w:num w:numId="10">
    <w:abstractNumId w:val="5"/>
  </w:num>
  <w:num w:numId="11">
    <w:abstractNumId w:val="8"/>
  </w:num>
  <w:num w:numId="12">
    <w:abstractNumId w:val="0"/>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F0F"/>
    <w:rsid w:val="00011DB7"/>
    <w:rsid w:val="00012B6B"/>
    <w:rsid w:val="00015D1F"/>
    <w:rsid w:val="00022731"/>
    <w:rsid w:val="000302E9"/>
    <w:rsid w:val="00034E47"/>
    <w:rsid w:val="00046C69"/>
    <w:rsid w:val="00047783"/>
    <w:rsid w:val="00061843"/>
    <w:rsid w:val="0007089B"/>
    <w:rsid w:val="00073C22"/>
    <w:rsid w:val="000A2D71"/>
    <w:rsid w:val="000A615F"/>
    <w:rsid w:val="000A7798"/>
    <w:rsid w:val="000B0A88"/>
    <w:rsid w:val="000C0255"/>
    <w:rsid w:val="000C7404"/>
    <w:rsid w:val="000D4C23"/>
    <w:rsid w:val="000E7AEB"/>
    <w:rsid w:val="00110F8F"/>
    <w:rsid w:val="0012384A"/>
    <w:rsid w:val="00125253"/>
    <w:rsid w:val="001402C8"/>
    <w:rsid w:val="00145B10"/>
    <w:rsid w:val="00170FB1"/>
    <w:rsid w:val="00177877"/>
    <w:rsid w:val="001808BF"/>
    <w:rsid w:val="00197964"/>
    <w:rsid w:val="001A299D"/>
    <w:rsid w:val="001A6D5D"/>
    <w:rsid w:val="001B217B"/>
    <w:rsid w:val="001C35B9"/>
    <w:rsid w:val="001C3939"/>
    <w:rsid w:val="001D2182"/>
    <w:rsid w:val="001D370E"/>
    <w:rsid w:val="001F0752"/>
    <w:rsid w:val="001F138E"/>
    <w:rsid w:val="001F28D0"/>
    <w:rsid w:val="00200CCC"/>
    <w:rsid w:val="00223B70"/>
    <w:rsid w:val="00230AE7"/>
    <w:rsid w:val="00243303"/>
    <w:rsid w:val="00253958"/>
    <w:rsid w:val="00276E1D"/>
    <w:rsid w:val="00291026"/>
    <w:rsid w:val="00296F2C"/>
    <w:rsid w:val="002A2BB2"/>
    <w:rsid w:val="002B2845"/>
    <w:rsid w:val="002B3868"/>
    <w:rsid w:val="002C34A4"/>
    <w:rsid w:val="002C3BD8"/>
    <w:rsid w:val="002D1313"/>
    <w:rsid w:val="002E2201"/>
    <w:rsid w:val="002E303A"/>
    <w:rsid w:val="002E5452"/>
    <w:rsid w:val="002E673D"/>
    <w:rsid w:val="002E7F31"/>
    <w:rsid w:val="00317D81"/>
    <w:rsid w:val="00320E3D"/>
    <w:rsid w:val="00334852"/>
    <w:rsid w:val="00345762"/>
    <w:rsid w:val="003553B9"/>
    <w:rsid w:val="00392671"/>
    <w:rsid w:val="003A30AD"/>
    <w:rsid w:val="003A77BA"/>
    <w:rsid w:val="003B620E"/>
    <w:rsid w:val="003C5764"/>
    <w:rsid w:val="003E0236"/>
    <w:rsid w:val="003E4276"/>
    <w:rsid w:val="003F4296"/>
    <w:rsid w:val="00426A89"/>
    <w:rsid w:val="00427C9C"/>
    <w:rsid w:val="00432CB0"/>
    <w:rsid w:val="00435784"/>
    <w:rsid w:val="004459A4"/>
    <w:rsid w:val="004A7F6C"/>
    <w:rsid w:val="004D4292"/>
    <w:rsid w:val="004E7C61"/>
    <w:rsid w:val="004F1C6E"/>
    <w:rsid w:val="004F31A8"/>
    <w:rsid w:val="004F7357"/>
    <w:rsid w:val="00516500"/>
    <w:rsid w:val="00526194"/>
    <w:rsid w:val="00537997"/>
    <w:rsid w:val="00542AB6"/>
    <w:rsid w:val="00546973"/>
    <w:rsid w:val="005547DE"/>
    <w:rsid w:val="00561125"/>
    <w:rsid w:val="0056451B"/>
    <w:rsid w:val="005665BE"/>
    <w:rsid w:val="00571734"/>
    <w:rsid w:val="00571A79"/>
    <w:rsid w:val="00581FA1"/>
    <w:rsid w:val="005A05B2"/>
    <w:rsid w:val="005A6693"/>
    <w:rsid w:val="005A79F3"/>
    <w:rsid w:val="005B0706"/>
    <w:rsid w:val="005B16C3"/>
    <w:rsid w:val="005C2C24"/>
    <w:rsid w:val="005C6FFF"/>
    <w:rsid w:val="00613B2F"/>
    <w:rsid w:val="00620949"/>
    <w:rsid w:val="00640EAC"/>
    <w:rsid w:val="00660B35"/>
    <w:rsid w:val="0066404A"/>
    <w:rsid w:val="006B00FC"/>
    <w:rsid w:val="006B475C"/>
    <w:rsid w:val="006C29EB"/>
    <w:rsid w:val="006C6009"/>
    <w:rsid w:val="006D2262"/>
    <w:rsid w:val="006D25F9"/>
    <w:rsid w:val="006D2C36"/>
    <w:rsid w:val="006D7E5F"/>
    <w:rsid w:val="0070605F"/>
    <w:rsid w:val="00733D27"/>
    <w:rsid w:val="00734318"/>
    <w:rsid w:val="007347E5"/>
    <w:rsid w:val="007438BC"/>
    <w:rsid w:val="00744697"/>
    <w:rsid w:val="0074670B"/>
    <w:rsid w:val="0075290F"/>
    <w:rsid w:val="00761B30"/>
    <w:rsid w:val="00764CD5"/>
    <w:rsid w:val="007851C4"/>
    <w:rsid w:val="007947A2"/>
    <w:rsid w:val="00794BAD"/>
    <w:rsid w:val="007A0CA9"/>
    <w:rsid w:val="007A2549"/>
    <w:rsid w:val="007C11FD"/>
    <w:rsid w:val="00811003"/>
    <w:rsid w:val="00841CB9"/>
    <w:rsid w:val="008503E8"/>
    <w:rsid w:val="00850E0D"/>
    <w:rsid w:val="00855B15"/>
    <w:rsid w:val="00864503"/>
    <w:rsid w:val="008646C0"/>
    <w:rsid w:val="00864740"/>
    <w:rsid w:val="00864D82"/>
    <w:rsid w:val="0087757A"/>
    <w:rsid w:val="00884BB8"/>
    <w:rsid w:val="00890EC2"/>
    <w:rsid w:val="008933BF"/>
    <w:rsid w:val="0089583E"/>
    <w:rsid w:val="008972C2"/>
    <w:rsid w:val="008D2EF2"/>
    <w:rsid w:val="008D603A"/>
    <w:rsid w:val="008D7DDF"/>
    <w:rsid w:val="00903D42"/>
    <w:rsid w:val="00910329"/>
    <w:rsid w:val="00911C93"/>
    <w:rsid w:val="00917C1C"/>
    <w:rsid w:val="00924D25"/>
    <w:rsid w:val="00951471"/>
    <w:rsid w:val="00961FBF"/>
    <w:rsid w:val="009634F1"/>
    <w:rsid w:val="00995385"/>
    <w:rsid w:val="009A4BEC"/>
    <w:rsid w:val="009A4EEF"/>
    <w:rsid w:val="009C5CAE"/>
    <w:rsid w:val="009D0E50"/>
    <w:rsid w:val="009E3288"/>
    <w:rsid w:val="009F565E"/>
    <w:rsid w:val="00A00B9F"/>
    <w:rsid w:val="00A05F87"/>
    <w:rsid w:val="00A12025"/>
    <w:rsid w:val="00A16831"/>
    <w:rsid w:val="00A238E0"/>
    <w:rsid w:val="00A41858"/>
    <w:rsid w:val="00A45F5C"/>
    <w:rsid w:val="00A50A77"/>
    <w:rsid w:val="00A60522"/>
    <w:rsid w:val="00A60931"/>
    <w:rsid w:val="00A614EC"/>
    <w:rsid w:val="00A61C64"/>
    <w:rsid w:val="00A61F79"/>
    <w:rsid w:val="00A74C23"/>
    <w:rsid w:val="00A75AFF"/>
    <w:rsid w:val="00A76022"/>
    <w:rsid w:val="00A80FB8"/>
    <w:rsid w:val="00A817F5"/>
    <w:rsid w:val="00A84432"/>
    <w:rsid w:val="00A93836"/>
    <w:rsid w:val="00A96F0F"/>
    <w:rsid w:val="00AA1FB4"/>
    <w:rsid w:val="00AA43F2"/>
    <w:rsid w:val="00AA4DFD"/>
    <w:rsid w:val="00AB5785"/>
    <w:rsid w:val="00AD0572"/>
    <w:rsid w:val="00AD11FB"/>
    <w:rsid w:val="00AD313A"/>
    <w:rsid w:val="00AD5A56"/>
    <w:rsid w:val="00AE1513"/>
    <w:rsid w:val="00AF187C"/>
    <w:rsid w:val="00AF6326"/>
    <w:rsid w:val="00AF7D6D"/>
    <w:rsid w:val="00B00B18"/>
    <w:rsid w:val="00B36668"/>
    <w:rsid w:val="00B4768D"/>
    <w:rsid w:val="00B60907"/>
    <w:rsid w:val="00B60B88"/>
    <w:rsid w:val="00B72A34"/>
    <w:rsid w:val="00B80F39"/>
    <w:rsid w:val="00B8360C"/>
    <w:rsid w:val="00B847FD"/>
    <w:rsid w:val="00B954D6"/>
    <w:rsid w:val="00B978F0"/>
    <w:rsid w:val="00BC7A67"/>
    <w:rsid w:val="00BD66C5"/>
    <w:rsid w:val="00BF0C22"/>
    <w:rsid w:val="00BF540E"/>
    <w:rsid w:val="00BF5413"/>
    <w:rsid w:val="00BF71A5"/>
    <w:rsid w:val="00C04021"/>
    <w:rsid w:val="00C059A0"/>
    <w:rsid w:val="00C23ECB"/>
    <w:rsid w:val="00C25807"/>
    <w:rsid w:val="00C2611E"/>
    <w:rsid w:val="00C3101D"/>
    <w:rsid w:val="00C3505E"/>
    <w:rsid w:val="00C357B9"/>
    <w:rsid w:val="00C53E42"/>
    <w:rsid w:val="00C57F17"/>
    <w:rsid w:val="00C77F62"/>
    <w:rsid w:val="00C86836"/>
    <w:rsid w:val="00C913B3"/>
    <w:rsid w:val="00C92FAD"/>
    <w:rsid w:val="00CA121A"/>
    <w:rsid w:val="00CB18E8"/>
    <w:rsid w:val="00CB4B5A"/>
    <w:rsid w:val="00CC3060"/>
    <w:rsid w:val="00CC3877"/>
    <w:rsid w:val="00CD3CF2"/>
    <w:rsid w:val="00CE395A"/>
    <w:rsid w:val="00CE40FF"/>
    <w:rsid w:val="00CE6D24"/>
    <w:rsid w:val="00CF7E84"/>
    <w:rsid w:val="00D2495A"/>
    <w:rsid w:val="00D34D82"/>
    <w:rsid w:val="00D3526E"/>
    <w:rsid w:val="00D47200"/>
    <w:rsid w:val="00D501D7"/>
    <w:rsid w:val="00D508D2"/>
    <w:rsid w:val="00D61297"/>
    <w:rsid w:val="00D66D83"/>
    <w:rsid w:val="00D96B1B"/>
    <w:rsid w:val="00DA73C3"/>
    <w:rsid w:val="00DB1171"/>
    <w:rsid w:val="00DB40F7"/>
    <w:rsid w:val="00DC4D37"/>
    <w:rsid w:val="00DE019E"/>
    <w:rsid w:val="00DE7CD6"/>
    <w:rsid w:val="00DF5B5C"/>
    <w:rsid w:val="00E019AD"/>
    <w:rsid w:val="00E11B56"/>
    <w:rsid w:val="00E43B86"/>
    <w:rsid w:val="00E52801"/>
    <w:rsid w:val="00E63B69"/>
    <w:rsid w:val="00E6505D"/>
    <w:rsid w:val="00E66B06"/>
    <w:rsid w:val="00E722CF"/>
    <w:rsid w:val="00E801DB"/>
    <w:rsid w:val="00E83903"/>
    <w:rsid w:val="00E96994"/>
    <w:rsid w:val="00EA0A4E"/>
    <w:rsid w:val="00EB59ED"/>
    <w:rsid w:val="00EC2410"/>
    <w:rsid w:val="00EE152E"/>
    <w:rsid w:val="00EE6F9C"/>
    <w:rsid w:val="00EF55CC"/>
    <w:rsid w:val="00F168D0"/>
    <w:rsid w:val="00F241F9"/>
    <w:rsid w:val="00F32E57"/>
    <w:rsid w:val="00F43B13"/>
    <w:rsid w:val="00F5453B"/>
    <w:rsid w:val="00F639FC"/>
    <w:rsid w:val="00F66460"/>
    <w:rsid w:val="00F74ECE"/>
    <w:rsid w:val="00F76DD1"/>
    <w:rsid w:val="00F8273C"/>
    <w:rsid w:val="00F856C4"/>
    <w:rsid w:val="00F95F69"/>
    <w:rsid w:val="00FA06E9"/>
    <w:rsid w:val="00FA7E1B"/>
    <w:rsid w:val="00FB5FBA"/>
    <w:rsid w:val="00FB6BFC"/>
    <w:rsid w:val="00FC005B"/>
    <w:rsid w:val="00FC0995"/>
    <w:rsid w:val="00FC1FB9"/>
    <w:rsid w:val="00FC76E0"/>
    <w:rsid w:val="00FD48EC"/>
    <w:rsid w:val="00FF272E"/>
    <w:rsid w:val="00FF4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7BD04"/>
  <w15:docId w15:val="{94ABC667-5EBA-4C4E-AAE9-C55E6BF55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3B3"/>
  </w:style>
  <w:style w:type="paragraph" w:styleId="Heading2">
    <w:name w:val="heading 2"/>
    <w:basedOn w:val="Normal"/>
    <w:next w:val="Normal"/>
    <w:link w:val="Heading2Char"/>
    <w:uiPriority w:val="9"/>
    <w:semiHidden/>
    <w:unhideWhenUsed/>
    <w:qFormat/>
    <w:rsid w:val="001402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A0CA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C913B3"/>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913B3"/>
    <w:rPr>
      <w:rFonts w:ascii="Calibri" w:eastAsia="Times New Roman" w:hAnsi="Calibri" w:cs="Times New Roman"/>
      <w:b/>
      <w:bCs/>
      <w:i/>
      <w:iCs/>
      <w:sz w:val="26"/>
      <w:szCs w:val="26"/>
    </w:rPr>
  </w:style>
  <w:style w:type="paragraph" w:customStyle="1" w:styleId="CharCharCharChar1CharChar">
    <w:name w:val="Char Char Char Char1 Char Char"/>
    <w:basedOn w:val="Normal"/>
    <w:semiHidden/>
    <w:rsid w:val="00C913B3"/>
    <w:pPr>
      <w:spacing w:after="160" w:line="240" w:lineRule="exact"/>
    </w:pPr>
    <w:rPr>
      <w:rFonts w:ascii="Arial" w:eastAsia="Times New Roman" w:hAnsi="Arial" w:cs="Arial"/>
    </w:rPr>
  </w:style>
  <w:style w:type="paragraph" w:customStyle="1" w:styleId="Char">
    <w:name w:val="Char"/>
    <w:basedOn w:val="Normal"/>
    <w:rsid w:val="009634F1"/>
    <w:pPr>
      <w:spacing w:after="160" w:line="240" w:lineRule="exact"/>
    </w:pPr>
    <w:rPr>
      <w:rFonts w:ascii="Verdana" w:eastAsia="Times New Roman" w:hAnsi="Verdana" w:cs="Times New Roman"/>
      <w:sz w:val="20"/>
      <w:szCs w:val="20"/>
    </w:rPr>
  </w:style>
  <w:style w:type="table" w:styleId="TableGrid">
    <w:name w:val="Table Grid"/>
    <w:basedOn w:val="TableNormal"/>
    <w:uiPriority w:val="59"/>
    <w:rsid w:val="00A61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6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668"/>
    <w:rPr>
      <w:rFonts w:ascii="Tahoma" w:hAnsi="Tahoma" w:cs="Tahoma"/>
      <w:sz w:val="16"/>
      <w:szCs w:val="16"/>
    </w:rPr>
  </w:style>
  <w:style w:type="paragraph" w:styleId="ListParagraph">
    <w:name w:val="List Paragraph"/>
    <w:aliases w:val="ANNEX,List Paragraph1,List Paragraph2,List Paragraph12,gạch &quot;-&quot;,bullet,Bullet 2,Bullets,References,List Paragraph (numbered (a)),Ghi chú,Numbered List Paragraph,List A,Hình"/>
    <w:basedOn w:val="Normal"/>
    <w:link w:val="ListParagraphChar"/>
    <w:uiPriority w:val="1"/>
    <w:qFormat/>
    <w:rsid w:val="00F8273C"/>
    <w:pPr>
      <w:ind w:left="720"/>
      <w:contextualSpacing/>
    </w:pPr>
  </w:style>
  <w:style w:type="paragraph" w:styleId="NormalWeb">
    <w:name w:val="Normal (Web)"/>
    <w:basedOn w:val="Normal"/>
    <w:unhideWhenUsed/>
    <w:rsid w:val="00AA1F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Vn">
    <w:name w:val="Đoạn Văn"/>
    <w:basedOn w:val="Normal"/>
    <w:link w:val="onVnChar"/>
    <w:qFormat/>
    <w:rsid w:val="00961FBF"/>
    <w:pPr>
      <w:spacing w:before="120" w:after="120" w:line="312" w:lineRule="auto"/>
      <w:ind w:firstLine="720"/>
      <w:jc w:val="both"/>
    </w:pPr>
    <w:rPr>
      <w:rFonts w:ascii="Times New Roman" w:eastAsia="Arial" w:hAnsi="Times New Roman" w:cs="Arial"/>
      <w:color w:val="000000"/>
      <w:sz w:val="28"/>
      <w:szCs w:val="28"/>
      <w:lang w:val="pt-BR"/>
    </w:rPr>
  </w:style>
  <w:style w:type="character" w:customStyle="1" w:styleId="onVnChar">
    <w:name w:val="Đoạn Văn Char"/>
    <w:link w:val="onVn"/>
    <w:rsid w:val="00961FBF"/>
    <w:rPr>
      <w:rFonts w:ascii="Times New Roman" w:eastAsia="Arial" w:hAnsi="Times New Roman" w:cs="Arial"/>
      <w:color w:val="000000"/>
      <w:sz w:val="28"/>
      <w:szCs w:val="28"/>
      <w:lang w:val="pt-BR"/>
    </w:rPr>
  </w:style>
  <w:style w:type="character" w:styleId="Hyperlink">
    <w:name w:val="Hyperlink"/>
    <w:uiPriority w:val="99"/>
    <w:unhideWhenUsed/>
    <w:rsid w:val="00DE7CD6"/>
    <w:rPr>
      <w:color w:val="0000FF"/>
      <w:u w:val="single"/>
    </w:rPr>
  </w:style>
  <w:style w:type="character" w:customStyle="1" w:styleId="ListParagraphChar">
    <w:name w:val="List Paragraph Char"/>
    <w:aliases w:val="ANNEX Char,List Paragraph1 Char,List Paragraph2 Char,List Paragraph12 Char,gạch &quot;-&quot; Char,bullet Char,Bullet 2 Char,Bullets Char,References Char,List Paragraph (numbered (a)) Char,Ghi chú Char,Numbered List Paragraph Char,List A Char"/>
    <w:link w:val="ListParagraph"/>
    <w:uiPriority w:val="34"/>
    <w:locked/>
    <w:rsid w:val="00DE7CD6"/>
  </w:style>
  <w:style w:type="paragraph" w:customStyle="1" w:styleId="Default">
    <w:name w:val="Default"/>
    <w:rsid w:val="00DE7CD6"/>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paragraph" w:styleId="Header">
    <w:name w:val="header"/>
    <w:basedOn w:val="Normal"/>
    <w:link w:val="HeaderChar"/>
    <w:uiPriority w:val="99"/>
    <w:unhideWhenUsed/>
    <w:rsid w:val="00B72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A34"/>
  </w:style>
  <w:style w:type="paragraph" w:styleId="Footer">
    <w:name w:val="footer"/>
    <w:basedOn w:val="Normal"/>
    <w:link w:val="FooterChar"/>
    <w:uiPriority w:val="99"/>
    <w:unhideWhenUsed/>
    <w:rsid w:val="00B72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A34"/>
  </w:style>
  <w:style w:type="paragraph" w:customStyle="1" w:styleId="Char4">
    <w:name w:val="Char4"/>
    <w:basedOn w:val="Normal"/>
    <w:semiHidden/>
    <w:rsid w:val="00620949"/>
    <w:pPr>
      <w:spacing w:after="160" w:line="240" w:lineRule="exact"/>
    </w:pPr>
    <w:rPr>
      <w:rFonts w:ascii="Arial" w:eastAsia="Times New Roman" w:hAnsi="Arial" w:cs="Arial"/>
    </w:rPr>
  </w:style>
  <w:style w:type="character" w:customStyle="1" w:styleId="UnresolvedMention">
    <w:name w:val="Unresolved Mention"/>
    <w:basedOn w:val="DefaultParagraphFont"/>
    <w:uiPriority w:val="99"/>
    <w:semiHidden/>
    <w:unhideWhenUsed/>
    <w:rsid w:val="001F0752"/>
    <w:rPr>
      <w:color w:val="605E5C"/>
      <w:shd w:val="clear" w:color="auto" w:fill="E1DFDD"/>
    </w:rPr>
  </w:style>
  <w:style w:type="character" w:customStyle="1" w:styleId="Heading4Char">
    <w:name w:val="Heading 4 Char"/>
    <w:basedOn w:val="DefaultParagraphFont"/>
    <w:link w:val="Heading4"/>
    <w:uiPriority w:val="9"/>
    <w:semiHidden/>
    <w:rsid w:val="007A0CA9"/>
    <w:rPr>
      <w:rFonts w:asciiTheme="majorHAnsi" w:eastAsiaTheme="majorEastAsia" w:hAnsiTheme="majorHAnsi" w:cstheme="majorBidi"/>
      <w:i/>
      <w:iCs/>
      <w:color w:val="365F91" w:themeColor="accent1" w:themeShade="BF"/>
    </w:rPr>
  </w:style>
  <w:style w:type="character" w:customStyle="1" w:styleId="BodyTextChar1">
    <w:name w:val="Body Text Char1"/>
    <w:link w:val="BodyText"/>
    <w:uiPriority w:val="1"/>
    <w:rsid w:val="007A0CA9"/>
    <w:rPr>
      <w:sz w:val="28"/>
      <w:szCs w:val="28"/>
      <w:shd w:val="clear" w:color="auto" w:fill="FFFFFF"/>
    </w:rPr>
  </w:style>
  <w:style w:type="paragraph" w:styleId="BodyText">
    <w:name w:val="Body Text"/>
    <w:basedOn w:val="Normal"/>
    <w:link w:val="BodyTextChar1"/>
    <w:uiPriority w:val="1"/>
    <w:qFormat/>
    <w:rsid w:val="007A0CA9"/>
    <w:pPr>
      <w:shd w:val="clear" w:color="auto" w:fill="FFFFFF"/>
      <w:spacing w:after="100" w:line="286" w:lineRule="auto"/>
      <w:ind w:firstLine="400"/>
    </w:pPr>
    <w:rPr>
      <w:sz w:val="28"/>
      <w:szCs w:val="28"/>
    </w:rPr>
  </w:style>
  <w:style w:type="character" w:customStyle="1" w:styleId="BodyTextChar">
    <w:name w:val="Body Text Char"/>
    <w:basedOn w:val="DefaultParagraphFont"/>
    <w:uiPriority w:val="99"/>
    <w:semiHidden/>
    <w:rsid w:val="007A0CA9"/>
  </w:style>
  <w:style w:type="character" w:customStyle="1" w:styleId="fontstyle01">
    <w:name w:val="fontstyle01"/>
    <w:rsid w:val="00A76022"/>
    <w:rPr>
      <w:rFonts w:ascii="TimesNewRomanPSMT" w:hAnsi="TimesNewRomanPSMT" w:hint="default"/>
      <w:b w:val="0"/>
      <w:bCs w:val="0"/>
      <w:i w:val="0"/>
      <w:iCs w:val="0"/>
      <w:color w:val="000000"/>
      <w:sz w:val="28"/>
      <w:szCs w:val="28"/>
    </w:rPr>
  </w:style>
  <w:style w:type="character" w:customStyle="1" w:styleId="fontstyle21">
    <w:name w:val="fontstyle21"/>
    <w:rsid w:val="00A76022"/>
    <w:rPr>
      <w:rFonts w:ascii="TimesNewRomanPS-ItalicMT" w:hAnsi="TimesNewRomanPS-ItalicMT" w:hint="default"/>
      <w:b w:val="0"/>
      <w:bCs w:val="0"/>
      <w:i/>
      <w:iCs/>
      <w:color w:val="000000"/>
      <w:sz w:val="28"/>
      <w:szCs w:val="28"/>
    </w:rPr>
  </w:style>
  <w:style w:type="character" w:customStyle="1" w:styleId="Heading2Char">
    <w:name w:val="Heading 2 Char"/>
    <w:basedOn w:val="DefaultParagraphFont"/>
    <w:link w:val="Heading2"/>
    <w:uiPriority w:val="9"/>
    <w:semiHidden/>
    <w:rsid w:val="001402C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40020">
      <w:bodyDiv w:val="1"/>
      <w:marLeft w:val="0"/>
      <w:marRight w:val="0"/>
      <w:marTop w:val="0"/>
      <w:marBottom w:val="0"/>
      <w:divBdr>
        <w:top w:val="none" w:sz="0" w:space="0" w:color="auto"/>
        <w:left w:val="none" w:sz="0" w:space="0" w:color="auto"/>
        <w:bottom w:val="none" w:sz="0" w:space="0" w:color="auto"/>
        <w:right w:val="none" w:sz="0" w:space="0" w:color="auto"/>
      </w:divBdr>
    </w:div>
    <w:div w:id="669605132">
      <w:bodyDiv w:val="1"/>
      <w:marLeft w:val="0"/>
      <w:marRight w:val="0"/>
      <w:marTop w:val="0"/>
      <w:marBottom w:val="0"/>
      <w:divBdr>
        <w:top w:val="none" w:sz="0" w:space="0" w:color="auto"/>
        <w:left w:val="none" w:sz="0" w:space="0" w:color="auto"/>
        <w:bottom w:val="none" w:sz="0" w:space="0" w:color="auto"/>
        <w:right w:val="none" w:sz="0" w:space="0" w:color="auto"/>
      </w:divBdr>
    </w:div>
    <w:div w:id="730158660">
      <w:bodyDiv w:val="1"/>
      <w:marLeft w:val="0"/>
      <w:marRight w:val="0"/>
      <w:marTop w:val="0"/>
      <w:marBottom w:val="0"/>
      <w:divBdr>
        <w:top w:val="none" w:sz="0" w:space="0" w:color="auto"/>
        <w:left w:val="none" w:sz="0" w:space="0" w:color="auto"/>
        <w:bottom w:val="none" w:sz="0" w:space="0" w:color="auto"/>
        <w:right w:val="none" w:sz="0" w:space="0" w:color="auto"/>
      </w:divBdr>
    </w:div>
    <w:div w:id="1542211469">
      <w:bodyDiv w:val="1"/>
      <w:marLeft w:val="0"/>
      <w:marRight w:val="0"/>
      <w:marTop w:val="0"/>
      <w:marBottom w:val="0"/>
      <w:divBdr>
        <w:top w:val="none" w:sz="0" w:space="0" w:color="auto"/>
        <w:left w:val="none" w:sz="0" w:space="0" w:color="auto"/>
        <w:bottom w:val="none" w:sz="0" w:space="0" w:color="auto"/>
        <w:right w:val="none" w:sz="0" w:space="0" w:color="auto"/>
      </w:divBdr>
    </w:div>
    <w:div w:id="1917323949">
      <w:bodyDiv w:val="1"/>
      <w:marLeft w:val="0"/>
      <w:marRight w:val="0"/>
      <w:marTop w:val="0"/>
      <w:marBottom w:val="0"/>
      <w:divBdr>
        <w:top w:val="none" w:sz="0" w:space="0" w:color="auto"/>
        <w:left w:val="none" w:sz="0" w:space="0" w:color="auto"/>
        <w:bottom w:val="none" w:sz="0" w:space="0" w:color="auto"/>
        <w:right w:val="none" w:sz="0" w:space="0" w:color="auto"/>
      </w:divBdr>
    </w:div>
    <w:div w:id="195069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18EDC-155C-4955-88C3-0C1723A40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4</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12</cp:revision>
  <cp:lastPrinted>2024-12-11T01:28:00Z</cp:lastPrinted>
  <dcterms:created xsi:type="dcterms:W3CDTF">2025-07-29T06:49:00Z</dcterms:created>
  <dcterms:modified xsi:type="dcterms:W3CDTF">2025-11-25T08:25:00Z</dcterms:modified>
</cp:coreProperties>
</file>